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89F5" w14:textId="77777777" w:rsidR="00323211" w:rsidRDefault="00323211" w:rsidP="00B511D4">
      <w:pPr>
        <w:spacing w:after="240" w:line="120" w:lineRule="atLeast"/>
        <w:ind w:firstLine="708"/>
        <w:jc w:val="center"/>
        <w:rPr>
          <w:rFonts w:eastAsia="Times New Roman"/>
          <w:b/>
          <w:caps/>
          <w:color w:val="000000"/>
          <w:sz w:val="24"/>
          <w:lang w:val="en-GB" w:eastAsia="es-ES"/>
        </w:rPr>
      </w:pPr>
    </w:p>
    <w:p w14:paraId="4B602750" w14:textId="6CADADEF" w:rsidR="00B511D4" w:rsidRPr="00B511D4" w:rsidRDefault="00B511D4" w:rsidP="00B511D4">
      <w:pPr>
        <w:spacing w:after="240" w:line="120" w:lineRule="atLeast"/>
        <w:ind w:firstLine="708"/>
        <w:jc w:val="center"/>
        <w:rPr>
          <w:rFonts w:eastAsia="Times New Roman"/>
          <w:b/>
          <w:caps/>
          <w:color w:val="000000"/>
          <w:sz w:val="24"/>
          <w:lang w:val="en-GB" w:eastAsia="es-ES"/>
        </w:rPr>
      </w:pPr>
      <w:r w:rsidRPr="00B511D4">
        <w:rPr>
          <w:rFonts w:eastAsia="Times New Roman"/>
          <w:b/>
          <w:caps/>
          <w:color w:val="000000"/>
          <w:sz w:val="24"/>
          <w:lang w:val="en-GB" w:eastAsia="es-ES"/>
        </w:rPr>
        <w:t>WIND LAW PrOposal FOR AIrCRAFT CONTROL IN TURBULENCE</w:t>
      </w:r>
    </w:p>
    <w:p w14:paraId="42D11190" w14:textId="77777777" w:rsidR="00B511D4" w:rsidRPr="00B511D4" w:rsidRDefault="00B511D4" w:rsidP="00B511D4">
      <w:pPr>
        <w:keepNext/>
        <w:widowControl w:val="0"/>
        <w:spacing w:line="120" w:lineRule="atLeast"/>
        <w:jc w:val="center"/>
        <w:outlineLvl w:val="0"/>
        <w:rPr>
          <w:rFonts w:ascii="Palatino Linotype" w:eastAsia="Times New Roman" w:hAnsi="Palatino Linotype"/>
          <w:b/>
          <w:iCs/>
          <w:color w:val="000000"/>
          <w:spacing w:val="4"/>
          <w:sz w:val="24"/>
          <w:vertAlign w:val="superscript"/>
          <w:lang w:val="fr-FR" w:eastAsia="es-ES"/>
        </w:rPr>
      </w:pPr>
      <w:r w:rsidRPr="00B511D4">
        <w:rPr>
          <w:rFonts w:ascii="Palatino Linotype" w:eastAsia="Times New Roman" w:hAnsi="Palatino Linotype"/>
          <w:b/>
          <w:iCs/>
          <w:color w:val="000000"/>
          <w:spacing w:val="4"/>
          <w:sz w:val="24"/>
          <w:lang w:val="fr-FR" w:eastAsia="es-ES"/>
        </w:rPr>
        <w:t>Jérôme Bazile*</w:t>
      </w:r>
    </w:p>
    <w:p w14:paraId="699B918F" w14:textId="77777777" w:rsidR="00B511D4" w:rsidRPr="00B511D4" w:rsidRDefault="00B511D4" w:rsidP="00B511D4">
      <w:pPr>
        <w:tabs>
          <w:tab w:val="left" w:pos="426"/>
        </w:tabs>
        <w:spacing w:line="120" w:lineRule="atLeast"/>
        <w:ind w:left="425" w:hanging="425"/>
        <w:jc w:val="center"/>
        <w:rPr>
          <w:rFonts w:eastAsia="Times New Roman"/>
          <w:i/>
          <w:color w:val="000000"/>
          <w:lang w:val="fr-FR" w:eastAsia="es-ES"/>
        </w:rPr>
      </w:pPr>
      <w:r w:rsidRPr="00B511D4">
        <w:rPr>
          <w:rFonts w:eastAsia="Times New Roman"/>
          <w:i/>
          <w:color w:val="000000"/>
          <w:lang w:val="fr-FR" w:eastAsia="es-ES"/>
        </w:rPr>
        <w:t>*Airbus Opération S.A.S,</w:t>
      </w:r>
    </w:p>
    <w:p w14:paraId="102C0966" w14:textId="321A9B46" w:rsidR="00B511D4" w:rsidRPr="00B511D4" w:rsidRDefault="00B511D4" w:rsidP="00B511D4">
      <w:pPr>
        <w:tabs>
          <w:tab w:val="left" w:pos="426"/>
        </w:tabs>
        <w:spacing w:line="120" w:lineRule="atLeast"/>
        <w:ind w:left="425" w:hanging="425"/>
        <w:jc w:val="center"/>
        <w:rPr>
          <w:rFonts w:eastAsia="Times New Roman"/>
          <w:color w:val="000000"/>
          <w:lang w:val="fr-FR" w:eastAsia="es-ES"/>
        </w:rPr>
      </w:pPr>
      <w:r w:rsidRPr="00B511D4">
        <w:rPr>
          <w:rFonts w:eastAsia="Times New Roman"/>
          <w:color w:val="000000"/>
          <w:lang w:val="fr-FR" w:eastAsia="es-ES"/>
        </w:rPr>
        <w:t>316, Route de Bayonne, 310</w:t>
      </w:r>
      <w:r w:rsidR="00231318">
        <w:rPr>
          <w:rFonts w:eastAsia="Times New Roman"/>
          <w:color w:val="000000"/>
          <w:lang w:val="fr-FR" w:eastAsia="es-ES"/>
        </w:rPr>
        <w:t>6</w:t>
      </w:r>
      <w:r w:rsidRPr="00B511D4">
        <w:rPr>
          <w:rFonts w:eastAsia="Times New Roman"/>
          <w:color w:val="000000"/>
          <w:lang w:val="fr-FR" w:eastAsia="es-ES"/>
        </w:rPr>
        <w:t>0 Toulouse cedex 09</w:t>
      </w:r>
    </w:p>
    <w:p w14:paraId="0471377E" w14:textId="77777777" w:rsidR="00B511D4" w:rsidRPr="00B511D4" w:rsidRDefault="00B511D4" w:rsidP="00B511D4">
      <w:pPr>
        <w:tabs>
          <w:tab w:val="left" w:pos="426"/>
        </w:tabs>
        <w:spacing w:line="120" w:lineRule="atLeast"/>
        <w:ind w:left="425" w:hanging="425"/>
        <w:jc w:val="center"/>
        <w:rPr>
          <w:rFonts w:eastAsia="Times New Roman"/>
          <w:color w:val="000000"/>
          <w:lang w:val="en-GB" w:eastAsia="es-ES"/>
        </w:rPr>
      </w:pPr>
      <w:r w:rsidRPr="00B511D4">
        <w:rPr>
          <w:rFonts w:eastAsia="Times New Roman"/>
          <w:i/>
          <w:color w:val="000000"/>
          <w:lang w:val="en-GB" w:eastAsia="es-ES"/>
        </w:rPr>
        <w:t>France</w:t>
      </w:r>
    </w:p>
    <w:p w14:paraId="066AA169" w14:textId="77777777" w:rsidR="00B511D4" w:rsidRPr="00B511D4" w:rsidRDefault="00B511D4" w:rsidP="00B511D4">
      <w:pPr>
        <w:keepNext/>
        <w:keepLines/>
        <w:widowControl w:val="0"/>
        <w:spacing w:before="80" w:after="240"/>
        <w:jc w:val="center"/>
        <w:outlineLvl w:val="0"/>
        <w:rPr>
          <w:rFonts w:eastAsia="Times New Roman"/>
          <w:b/>
          <w:caps/>
          <w:color w:val="000000"/>
          <w:spacing w:val="4"/>
          <w:lang w:val="en-GB" w:eastAsia="es-ES"/>
        </w:rPr>
      </w:pPr>
    </w:p>
    <w:p w14:paraId="43BEFB4E" w14:textId="2154C770" w:rsidR="00B511D4" w:rsidRDefault="00B511D4" w:rsidP="00B511D4">
      <w:pPr>
        <w:keepNext/>
        <w:keepLines/>
        <w:widowControl w:val="0"/>
        <w:spacing w:before="80" w:after="240"/>
        <w:jc w:val="center"/>
        <w:outlineLvl w:val="0"/>
        <w:rPr>
          <w:rFonts w:eastAsia="Times New Roman"/>
          <w:b/>
          <w:caps/>
          <w:color w:val="000000"/>
          <w:spacing w:val="4"/>
          <w:lang w:val="en-GB" w:eastAsia="es-ES"/>
        </w:rPr>
      </w:pPr>
      <w:r w:rsidRPr="00B511D4">
        <w:rPr>
          <w:rFonts w:eastAsia="Times New Roman"/>
          <w:b/>
          <w:caps/>
          <w:color w:val="000000"/>
          <w:spacing w:val="4"/>
          <w:lang w:val="en-GB" w:eastAsia="es-ES"/>
        </w:rPr>
        <w:t>ABSTRACT</w:t>
      </w:r>
    </w:p>
    <w:p w14:paraId="4C73CE0E" w14:textId="77777777" w:rsidR="002A5178" w:rsidRPr="00B511D4" w:rsidRDefault="002A5178" w:rsidP="00B511D4">
      <w:pPr>
        <w:keepNext/>
        <w:keepLines/>
        <w:widowControl w:val="0"/>
        <w:spacing w:before="80" w:after="240"/>
        <w:jc w:val="center"/>
        <w:outlineLvl w:val="0"/>
        <w:rPr>
          <w:rFonts w:eastAsia="Times New Roman"/>
          <w:b/>
          <w:caps/>
          <w:color w:val="000000"/>
          <w:spacing w:val="4"/>
          <w:lang w:val="en-GB" w:eastAsia="es-ES"/>
        </w:rPr>
      </w:pPr>
    </w:p>
    <w:p w14:paraId="10BBC817" w14:textId="77777777" w:rsidR="00B511D4" w:rsidRPr="00B511D4" w:rsidRDefault="00B511D4" w:rsidP="00B511D4">
      <w:pPr>
        <w:rPr>
          <w:b/>
          <w:bCs/>
          <w:color w:val="000000" w:themeColor="text1"/>
          <w:lang w:val="en-GB"/>
        </w:rPr>
      </w:pPr>
      <w:r w:rsidRPr="00B511D4">
        <w:rPr>
          <w:b/>
          <w:bCs/>
          <w:color w:val="000000" w:themeColor="text1"/>
          <w:lang w:val="en-GB"/>
        </w:rPr>
        <w:t xml:space="preserve">In the frame of the </w:t>
      </w:r>
      <w:r w:rsidRPr="00B511D4">
        <w:rPr>
          <w:b/>
          <w:bCs/>
          <w:i/>
          <w:iCs/>
          <w:color w:val="000000" w:themeColor="text1"/>
          <w:lang w:val="en-GB"/>
        </w:rPr>
        <w:t>“Aircraft Control in Turbulence”</w:t>
      </w:r>
      <w:r w:rsidRPr="00B511D4">
        <w:rPr>
          <w:b/>
          <w:bCs/>
          <w:color w:val="000000" w:themeColor="text1"/>
          <w:lang w:val="en-GB"/>
        </w:rPr>
        <w:t xml:space="preserve"> this article is highlighting an innovative methodology for the passenger’s comfort improvement and aircraft dynamic loads reduction.</w:t>
      </w:r>
    </w:p>
    <w:p w14:paraId="0EF7CB49" w14:textId="77777777" w:rsidR="00B511D4" w:rsidRPr="00B511D4" w:rsidRDefault="00B511D4" w:rsidP="00B511D4">
      <w:pPr>
        <w:rPr>
          <w:b/>
          <w:bCs/>
          <w:color w:val="000000" w:themeColor="text1"/>
          <w:lang w:val="en-GB"/>
        </w:rPr>
      </w:pPr>
    </w:p>
    <w:p w14:paraId="533E7A72" w14:textId="433DD0EE" w:rsidR="00B511D4" w:rsidRPr="00B511D4" w:rsidRDefault="00B511D4" w:rsidP="00B511D4">
      <w:pPr>
        <w:rPr>
          <w:b/>
          <w:bCs/>
          <w:color w:val="000000" w:themeColor="text1"/>
          <w:lang w:val="en-GB"/>
        </w:rPr>
      </w:pPr>
      <w:r w:rsidRPr="00B511D4">
        <w:rPr>
          <w:b/>
          <w:bCs/>
          <w:color w:val="000000" w:themeColor="text1"/>
          <w:lang w:val="en-GB"/>
        </w:rPr>
        <w:t xml:space="preserve">Actually, this methodology has been developed by using the linear </w:t>
      </w:r>
      <w:r w:rsidRPr="00B511D4">
        <w:rPr>
          <w:b/>
          <w:bCs/>
          <w:i/>
          <w:iCs/>
          <w:color w:val="000000" w:themeColor="text1"/>
          <w:lang w:val="en-GB"/>
        </w:rPr>
        <w:t>“Quasi-</w:t>
      </w:r>
      <w:r w:rsidR="00F60C14">
        <w:rPr>
          <w:b/>
          <w:bCs/>
          <w:i/>
          <w:iCs/>
          <w:color w:val="000000" w:themeColor="text1"/>
          <w:lang w:val="en-GB"/>
        </w:rPr>
        <w:t>S</w:t>
      </w:r>
      <w:r w:rsidRPr="00B511D4">
        <w:rPr>
          <w:b/>
          <w:bCs/>
          <w:i/>
          <w:iCs/>
          <w:color w:val="000000" w:themeColor="text1"/>
          <w:lang w:val="en-GB"/>
        </w:rPr>
        <w:t>tatic”</w:t>
      </w:r>
      <w:r w:rsidRPr="00B511D4">
        <w:rPr>
          <w:b/>
          <w:bCs/>
          <w:color w:val="000000" w:themeColor="text1"/>
          <w:lang w:val="en-GB"/>
        </w:rPr>
        <w:t xml:space="preserve"> short period model and lies in the coupling of the lift and pitching moment equations. This coupling has been made possible by the analytical </w:t>
      </w:r>
      <w:r w:rsidRPr="00B511D4">
        <w:rPr>
          <w:b/>
          <w:bCs/>
          <w:i/>
          <w:iCs/>
          <w:color w:val="000000" w:themeColor="text1"/>
          <w:lang w:val="en-GB"/>
        </w:rPr>
        <w:t>“Aerodynamic Cross-Products”</w:t>
      </w:r>
      <w:r w:rsidRPr="00B511D4">
        <w:rPr>
          <w:b/>
          <w:bCs/>
          <w:color w:val="000000" w:themeColor="text1"/>
          <w:lang w:val="en-GB"/>
        </w:rPr>
        <w:t xml:space="preserve"> identification based on the Doublet Lattice method in the low frequency domain, even though never mentioned in flight mechanics handbooks.</w:t>
      </w:r>
    </w:p>
    <w:p w14:paraId="1EEC59D5" w14:textId="7C9704D1" w:rsidR="00B511D4" w:rsidRPr="00B511D4" w:rsidRDefault="00B511D4" w:rsidP="00B511D4">
      <w:pPr>
        <w:rPr>
          <w:b/>
          <w:bCs/>
          <w:color w:val="000000" w:themeColor="text1"/>
          <w:lang w:val="en-GB"/>
        </w:rPr>
      </w:pPr>
      <w:r w:rsidRPr="00B511D4">
        <w:rPr>
          <w:b/>
          <w:bCs/>
          <w:color w:val="000000" w:themeColor="text1"/>
          <w:lang w:val="en-GB"/>
        </w:rPr>
        <w:t xml:space="preserve">Then, based on this preliminary analytical identification, this coupling led to a unique equation, seen as of </w:t>
      </w:r>
      <w:r w:rsidR="00231318">
        <w:rPr>
          <w:b/>
          <w:bCs/>
          <w:color w:val="000000" w:themeColor="text1"/>
          <w:lang w:val="en-GB"/>
        </w:rPr>
        <w:t>“E</w:t>
      </w:r>
      <w:r w:rsidRPr="00B511D4">
        <w:rPr>
          <w:b/>
          <w:bCs/>
          <w:color w:val="000000" w:themeColor="text1"/>
          <w:lang w:val="en-GB"/>
        </w:rPr>
        <w:t>nerg</w:t>
      </w:r>
      <w:r w:rsidR="00231318">
        <w:rPr>
          <w:b/>
          <w:bCs/>
          <w:color w:val="000000" w:themeColor="text1"/>
          <w:lang w:val="en-GB"/>
        </w:rPr>
        <w:t>y”</w:t>
      </w:r>
      <w:r w:rsidRPr="00B511D4">
        <w:rPr>
          <w:b/>
          <w:bCs/>
          <w:color w:val="000000" w:themeColor="text1"/>
          <w:lang w:val="en-GB"/>
        </w:rPr>
        <w:t xml:space="preserve"> type and named </w:t>
      </w:r>
      <w:r w:rsidRPr="00B511D4">
        <w:rPr>
          <w:b/>
          <w:bCs/>
          <w:i/>
          <w:iCs/>
          <w:color w:val="000000" w:themeColor="text1"/>
          <w:lang w:val="en-GB"/>
        </w:rPr>
        <w:t>“Fundamental Equation of Aircraft’s Dynamic”</w:t>
      </w:r>
      <w:r w:rsidRPr="00B511D4">
        <w:rPr>
          <w:b/>
          <w:bCs/>
          <w:color w:val="000000" w:themeColor="text1"/>
          <w:lang w:val="en-GB"/>
        </w:rPr>
        <w:t xml:space="preserve"> or </w:t>
      </w:r>
      <w:r w:rsidRPr="00B511D4">
        <w:rPr>
          <w:b/>
          <w:bCs/>
          <w:i/>
          <w:iCs/>
          <w:color w:val="000000" w:themeColor="text1"/>
          <w:lang w:val="en-GB"/>
        </w:rPr>
        <w:t>“Equation of Conservation”.</w:t>
      </w:r>
      <w:r w:rsidRPr="00B511D4">
        <w:rPr>
          <w:b/>
          <w:bCs/>
          <w:color w:val="000000" w:themeColor="text1"/>
          <w:lang w:val="en-GB"/>
        </w:rPr>
        <w:t xml:space="preserve"> This fundamental equation, at the heart of Aircraft Dynamics, is a function of flight mechanics parameters such as, Angle of Attack derivative, pitch rate and pitch rate derivative, but also a function of several fundamental aerodynamic </w:t>
      </w:r>
      <w:r w:rsidRPr="00B511D4">
        <w:rPr>
          <w:b/>
          <w:bCs/>
          <w:i/>
          <w:iCs/>
          <w:color w:val="000000" w:themeColor="text1"/>
          <w:lang w:val="en-GB"/>
        </w:rPr>
        <w:t>“Neutral points”</w:t>
      </w:r>
      <w:r w:rsidRPr="00B511D4">
        <w:rPr>
          <w:b/>
          <w:bCs/>
          <w:color w:val="000000" w:themeColor="text1"/>
          <w:lang w:val="en-GB"/>
        </w:rPr>
        <w:t xml:space="preserve"> which are governing the overall Aircraft Dynamic response.</w:t>
      </w:r>
    </w:p>
    <w:p w14:paraId="6C3F01DD" w14:textId="77777777" w:rsidR="00B511D4" w:rsidRPr="00B511D4" w:rsidRDefault="00B511D4" w:rsidP="00B511D4">
      <w:pPr>
        <w:rPr>
          <w:b/>
          <w:bCs/>
          <w:color w:val="000000" w:themeColor="text1"/>
          <w:lang w:val="en-GB"/>
        </w:rPr>
      </w:pPr>
    </w:p>
    <w:p w14:paraId="4837720C" w14:textId="77777777" w:rsidR="00B511D4" w:rsidRPr="00B511D4" w:rsidRDefault="00B511D4" w:rsidP="00B511D4">
      <w:pPr>
        <w:rPr>
          <w:b/>
          <w:bCs/>
          <w:color w:val="000000" w:themeColor="text1"/>
          <w:lang w:val="en-GB"/>
        </w:rPr>
      </w:pPr>
      <w:r w:rsidRPr="00B511D4">
        <w:rPr>
          <w:b/>
          <w:bCs/>
          <w:color w:val="000000" w:themeColor="text1"/>
          <w:lang w:val="en-GB"/>
        </w:rPr>
        <w:t>In a first step, this equation has been highlighted with only the elevators and ailerons control surfaces for basic control laws tuning and then in a second step, the wind effect has been introduced leading to the fundamental equation with both control surfaces and wind effect as model inputs. Finally, it has been possible to define a global control surface order that enables to minimize the wind effect in the aircraft dynamic response.</w:t>
      </w:r>
    </w:p>
    <w:p w14:paraId="121F0C75" w14:textId="77777777" w:rsidR="00B511D4" w:rsidRPr="00B511D4" w:rsidRDefault="00B511D4" w:rsidP="00B511D4">
      <w:pPr>
        <w:rPr>
          <w:b/>
          <w:bCs/>
          <w:color w:val="000000" w:themeColor="text1"/>
          <w:lang w:val="en-GB"/>
        </w:rPr>
      </w:pPr>
    </w:p>
    <w:p w14:paraId="4C2D8CAA" w14:textId="77777777" w:rsidR="00B511D4" w:rsidRPr="00B511D4" w:rsidRDefault="00B511D4" w:rsidP="00B511D4">
      <w:pPr>
        <w:rPr>
          <w:b/>
          <w:bCs/>
          <w:color w:val="000000" w:themeColor="text1"/>
          <w:lang w:val="en-GB"/>
        </w:rPr>
      </w:pPr>
      <w:r w:rsidRPr="00B511D4">
        <w:rPr>
          <w:b/>
          <w:bCs/>
          <w:color w:val="000000" w:themeColor="text1"/>
          <w:lang w:val="en-GB"/>
        </w:rPr>
        <w:t xml:space="preserve">In a first part, this article presents the “keys steps” of the theoretical development leading to the </w:t>
      </w:r>
      <w:r w:rsidRPr="00B511D4">
        <w:rPr>
          <w:b/>
          <w:bCs/>
          <w:i/>
          <w:iCs/>
          <w:color w:val="000000" w:themeColor="text1"/>
          <w:lang w:val="en-GB"/>
        </w:rPr>
        <w:t>“Fundamental Equation of Aircraft Dynamics in Turbulence”</w:t>
      </w:r>
      <w:r w:rsidRPr="00B511D4">
        <w:rPr>
          <w:b/>
          <w:bCs/>
          <w:color w:val="000000" w:themeColor="text1"/>
          <w:lang w:val="en-GB"/>
        </w:rPr>
        <w:t>. In a second part, this concept is illustrated by the linear short period model time responses, with a focus on load factor time histories.</w:t>
      </w:r>
    </w:p>
    <w:p w14:paraId="0A7A3D63" w14:textId="77777777" w:rsidR="00B511D4" w:rsidRPr="00B511D4" w:rsidRDefault="00B511D4" w:rsidP="00B511D4">
      <w:pPr>
        <w:rPr>
          <w:b/>
          <w:bCs/>
          <w:color w:val="000000" w:themeColor="text1"/>
          <w:lang w:val="en-GB"/>
        </w:rPr>
      </w:pPr>
    </w:p>
    <w:p w14:paraId="0E91BA76" w14:textId="77777777" w:rsidR="00B511D4" w:rsidRPr="00B511D4" w:rsidRDefault="00B511D4" w:rsidP="00B511D4">
      <w:pPr>
        <w:rPr>
          <w:b/>
          <w:bCs/>
          <w:color w:val="000000" w:themeColor="text1"/>
          <w:lang w:val="en-GB"/>
        </w:rPr>
      </w:pPr>
      <w:r w:rsidRPr="00B511D4">
        <w:rPr>
          <w:b/>
          <w:bCs/>
          <w:color w:val="000000" w:themeColor="text1"/>
          <w:lang w:val="en-GB"/>
        </w:rPr>
        <w:t>This preliminary study constitutes a first step towards a more realistic approach and more complex simulations by considering on the one hand an aeroelastic model with rigid and flexible modes and on the other hand by defining this</w:t>
      </w:r>
      <w:r w:rsidRPr="00B511D4">
        <w:rPr>
          <w:b/>
          <w:bCs/>
          <w:strike/>
          <w:color w:val="000000" w:themeColor="text1"/>
          <w:lang w:val="en-GB"/>
        </w:rPr>
        <w:t xml:space="preserve"> </w:t>
      </w:r>
      <w:r w:rsidRPr="00B511D4">
        <w:rPr>
          <w:b/>
          <w:bCs/>
          <w:color w:val="000000" w:themeColor="text1"/>
          <w:lang w:val="en-GB"/>
        </w:rPr>
        <w:t>specific control law in turbulence accounting for actuators characteristics, time delays.</w:t>
      </w:r>
    </w:p>
    <w:p w14:paraId="07AAFCE3" w14:textId="77777777" w:rsidR="00B511D4" w:rsidRPr="00B511D4" w:rsidRDefault="00B511D4" w:rsidP="00B511D4">
      <w:pPr>
        <w:rPr>
          <w:color w:val="000000" w:themeColor="text1"/>
          <w:lang w:val="en-GB"/>
        </w:rPr>
      </w:pPr>
      <w:r w:rsidRPr="00B511D4">
        <w:rPr>
          <w:color w:val="000000" w:themeColor="text1"/>
          <w:lang w:val="en-GB"/>
        </w:rPr>
        <w:br w:type="page"/>
      </w:r>
    </w:p>
    <w:p w14:paraId="07EC7870" w14:textId="77777777"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lastRenderedPageBreak/>
        <w:t>Introduction.</w:t>
      </w:r>
    </w:p>
    <w:p w14:paraId="15D51A9C" w14:textId="77777777" w:rsidR="00B511D4" w:rsidRPr="00B511D4" w:rsidRDefault="00B511D4" w:rsidP="00B511D4">
      <w:pPr>
        <w:rPr>
          <w:lang w:val="en-GB" w:eastAsia="es-ES"/>
        </w:rPr>
      </w:pPr>
    </w:p>
    <w:p w14:paraId="2B6A95CF" w14:textId="41627EAE" w:rsidR="00B511D4" w:rsidRPr="00B511D4" w:rsidRDefault="00B511D4" w:rsidP="00B511D4">
      <w:pPr>
        <w:rPr>
          <w:lang w:val="en-GB" w:eastAsia="es-ES"/>
        </w:rPr>
      </w:pPr>
      <w:r w:rsidRPr="00B511D4">
        <w:rPr>
          <w:color w:val="000000" w:themeColor="text1"/>
          <w:lang w:val="en-GB"/>
        </w:rPr>
        <w:t xml:space="preserve">In the frame of the </w:t>
      </w:r>
      <w:r w:rsidRPr="00B511D4">
        <w:rPr>
          <w:i/>
          <w:iCs/>
          <w:color w:val="000000" w:themeColor="text1"/>
          <w:lang w:val="en-GB"/>
        </w:rPr>
        <w:t>“Aircraft Control in Turbulence”</w:t>
      </w:r>
      <w:r w:rsidRPr="00B511D4">
        <w:rPr>
          <w:color w:val="000000" w:themeColor="text1"/>
          <w:lang w:val="en-GB"/>
        </w:rPr>
        <w:t xml:space="preserve"> this article is highlighting an innovative methodology for passenger comfort improvement and aircraft dynamic loads reduction</w:t>
      </w:r>
      <w:r w:rsidRPr="00B511D4">
        <w:rPr>
          <w:lang w:val="en-GB" w:eastAsia="es-ES"/>
        </w:rPr>
        <w:t>. However, this one doesn’t pretend to cover all the aspect</w:t>
      </w:r>
      <w:r w:rsidR="006A55D5">
        <w:rPr>
          <w:lang w:val="en-GB" w:eastAsia="es-ES"/>
        </w:rPr>
        <w:t>s</w:t>
      </w:r>
      <w:r w:rsidRPr="00B511D4">
        <w:rPr>
          <w:lang w:val="en-GB" w:eastAsia="es-ES"/>
        </w:rPr>
        <w:t xml:space="preserve"> of this longitudinal wind law with the loads assessment in the whole flight domain but must be seen as the beginning of a long story by explaining the basic principles of this law based on a linearized rigid short period mode model. Now, </w:t>
      </w:r>
      <w:r w:rsidRPr="00B511D4">
        <w:rPr>
          <w:szCs w:val="20"/>
          <w:lang w:val="en-GB"/>
        </w:rPr>
        <w:t>this article is divided into two main parts, the first part deals with of the theoretical aspects and the second parts presents transfer functions &amp; time simulation results.</w:t>
      </w:r>
    </w:p>
    <w:p w14:paraId="3301F673" w14:textId="77777777" w:rsidR="00B511D4" w:rsidRPr="00B511D4" w:rsidRDefault="00B511D4" w:rsidP="00B511D4">
      <w:pPr>
        <w:rPr>
          <w:szCs w:val="20"/>
          <w:lang w:val="en-GB"/>
        </w:rPr>
      </w:pPr>
    </w:p>
    <w:p w14:paraId="6D5861DB" w14:textId="77777777" w:rsidR="00B511D4" w:rsidRPr="00B511D4" w:rsidRDefault="00B511D4" w:rsidP="00B511D4">
      <w:pPr>
        <w:rPr>
          <w:szCs w:val="20"/>
          <w:lang w:val="en-GB"/>
        </w:rPr>
      </w:pPr>
    </w:p>
    <w:p w14:paraId="72AF04B8" w14:textId="77777777"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t xml:space="preserve">I/ </w:t>
      </w:r>
      <w:r w:rsidRPr="00B511D4">
        <w:rPr>
          <w:rFonts w:ascii="Palatino Linotype" w:eastAsia="Times New Roman" w:hAnsi="Palatino Linotype"/>
          <w:b/>
          <w:spacing w:val="4"/>
          <w:sz w:val="22"/>
          <w:szCs w:val="20"/>
          <w:lang w:val="en-GB" w:eastAsia="es-ES"/>
        </w:rPr>
        <w:tab/>
        <w:t>Wind Control law identification based on the Aircraft dynamics Fundamental Equation.</w:t>
      </w:r>
    </w:p>
    <w:p w14:paraId="3F54F1EB" w14:textId="77777777" w:rsidR="00B511D4" w:rsidRPr="00B511D4" w:rsidRDefault="00B511D4" w:rsidP="00B511D4">
      <w:pPr>
        <w:rPr>
          <w:lang w:val="en-GB" w:eastAsia="es-ES"/>
        </w:rPr>
      </w:pPr>
    </w:p>
    <w:p w14:paraId="38D18D94" w14:textId="77777777" w:rsidR="00B511D4" w:rsidRPr="00B511D4" w:rsidRDefault="00B511D4" w:rsidP="00B511D4">
      <w:pPr>
        <w:rPr>
          <w:color w:val="202124"/>
          <w:szCs w:val="20"/>
          <w:lang w:val="en"/>
        </w:rPr>
      </w:pPr>
      <w:r w:rsidRPr="00B511D4">
        <w:rPr>
          <w:color w:val="202124"/>
          <w:szCs w:val="20"/>
          <w:lang w:val="en"/>
        </w:rPr>
        <w:t xml:space="preserve">In this first part, the main purpose is to identify a wind control law. For this we will base on the linear short period mode model from which we will establish the so called </w:t>
      </w:r>
      <w:r w:rsidRPr="00B511D4">
        <w:rPr>
          <w:b/>
          <w:bCs/>
          <w:i/>
          <w:iCs/>
          <w:color w:val="202124"/>
          <w:szCs w:val="20"/>
          <w:lang w:val="en"/>
        </w:rPr>
        <w:t>“Aircraft Dynamics Fundamental Equation</w:t>
      </w:r>
      <w:r w:rsidRPr="00B511D4">
        <w:rPr>
          <w:b/>
          <w:bCs/>
          <w:color w:val="202124"/>
          <w:szCs w:val="20"/>
          <w:lang w:val="en"/>
        </w:rPr>
        <w:t>”</w:t>
      </w:r>
      <w:r w:rsidRPr="00B511D4">
        <w:rPr>
          <w:color w:val="202124"/>
          <w:szCs w:val="20"/>
          <w:lang w:val="en"/>
        </w:rPr>
        <w:t>. And, from this equation, we will highlight a possible control law, also called longitudinal wind law. So, the linear short period mode model is:</w:t>
      </w:r>
    </w:p>
    <w:p w14:paraId="5A312C00" w14:textId="77777777" w:rsidR="00B511D4" w:rsidRPr="00B511D4" w:rsidRDefault="00B511D4" w:rsidP="00B511D4">
      <w:pPr>
        <w:rPr>
          <w:lang w:val="en-GB" w:eastAsia="es-ES"/>
        </w:rPr>
      </w:pPr>
    </w:p>
    <w:p w14:paraId="2B71CF8C" w14:textId="77777777" w:rsidR="00B511D4" w:rsidRPr="00B511D4" w:rsidRDefault="00B511D4" w:rsidP="00B511D4">
      <w:pPr>
        <w:numPr>
          <w:ilvl w:val="0"/>
          <w:numId w:val="5"/>
        </w:numPr>
        <w:contextualSpacing/>
        <w:rPr>
          <w:b/>
          <w:szCs w:val="20"/>
          <w:lang w:val="en-GB"/>
        </w:rPr>
      </w:pPr>
      <w:r w:rsidRPr="00B511D4">
        <w:rPr>
          <w:b/>
          <w:szCs w:val="20"/>
          <w:lang w:val="en-GB"/>
        </w:rPr>
        <w:t>Lift equation:</w:t>
      </w:r>
    </w:p>
    <w:p w14:paraId="4833F5A4" w14:textId="77777777" w:rsidR="00B511D4" w:rsidRPr="00B511D4" w:rsidRDefault="00B511D4" w:rsidP="00B511D4">
      <w:pPr>
        <w:jc w:val="center"/>
        <w:rPr>
          <w:szCs w:val="20"/>
          <w:lang w:val="fr-FR"/>
        </w:rPr>
      </w:pPr>
    </w:p>
    <w:p w14:paraId="0C636EDF" w14:textId="77777777" w:rsidR="00B511D4" w:rsidRPr="00B511D4" w:rsidRDefault="00B511D4" w:rsidP="00B511D4">
      <w:pPr>
        <w:jc w:val="center"/>
        <w:rPr>
          <w:szCs w:val="20"/>
          <w:lang w:val="fr-FR"/>
        </w:rPr>
      </w:pPr>
      <w:r w:rsidRPr="00B511D4">
        <w:rPr>
          <w:szCs w:val="20"/>
          <w:lang w:val="fr-FR"/>
        </w:rPr>
        <w:object w:dxaOrig="1939" w:dyaOrig="760" w14:anchorId="7295C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95pt;height:38.5pt" o:ole="">
            <v:imagedata r:id="rId8" o:title=""/>
          </v:shape>
          <o:OLEObject Type="Embed" ProgID="Unknown" ShapeID="_x0000_i1025" DrawAspect="Content" ObjectID="_1776635004" r:id="rId9"/>
        </w:object>
      </w:r>
    </w:p>
    <w:p w14:paraId="5DA10FC4" w14:textId="77777777" w:rsidR="00B511D4" w:rsidRPr="00B511D4" w:rsidRDefault="00B511D4" w:rsidP="00B511D4">
      <w:pPr>
        <w:jc w:val="center"/>
        <w:rPr>
          <w:szCs w:val="20"/>
          <w:lang w:val="fr-FR"/>
        </w:rPr>
      </w:pPr>
      <w:r w:rsidRPr="00B511D4">
        <w:rPr>
          <w:szCs w:val="20"/>
          <w:lang w:val="fr-FR"/>
        </w:rPr>
        <w:t>=</w:t>
      </w:r>
    </w:p>
    <w:p w14:paraId="06E6B93C" w14:textId="77777777" w:rsidR="00B511D4" w:rsidRPr="00B511D4" w:rsidRDefault="00B511D4" w:rsidP="00B511D4">
      <w:pPr>
        <w:jc w:val="center"/>
        <w:rPr>
          <w:szCs w:val="20"/>
          <w:lang w:val="fr-FR"/>
        </w:rPr>
      </w:pPr>
      <w:r w:rsidRPr="00B511D4">
        <w:rPr>
          <w:position w:val="-34"/>
          <w:szCs w:val="20"/>
          <w:lang w:val="fr-FR"/>
        </w:rPr>
        <w:object w:dxaOrig="7940" w:dyaOrig="880" w14:anchorId="76A98F8D">
          <v:shape id="_x0000_i1026" type="#_x0000_t75" style="width:392.8pt;height:45.6pt" o:ole="" fillcolor="window">
            <v:imagedata r:id="rId10" o:title=""/>
          </v:shape>
          <o:OLEObject Type="Embed" ProgID="Equation.3" ShapeID="_x0000_i1026" DrawAspect="Content" ObjectID="_1776635005" r:id="rId11"/>
        </w:object>
      </w:r>
    </w:p>
    <w:p w14:paraId="5C5CDCE8" w14:textId="77777777" w:rsidR="00B511D4" w:rsidRPr="00B511D4" w:rsidRDefault="00B511D4" w:rsidP="00B511D4">
      <w:pPr>
        <w:jc w:val="center"/>
        <w:rPr>
          <w:szCs w:val="20"/>
          <w:lang w:val="fr-FR"/>
        </w:rPr>
      </w:pPr>
    </w:p>
    <w:p w14:paraId="71938D44" w14:textId="77777777" w:rsidR="00B511D4" w:rsidRPr="00B511D4" w:rsidRDefault="00B511D4" w:rsidP="00B511D4">
      <w:pPr>
        <w:numPr>
          <w:ilvl w:val="0"/>
          <w:numId w:val="5"/>
        </w:numPr>
        <w:contextualSpacing/>
        <w:rPr>
          <w:b/>
          <w:szCs w:val="20"/>
          <w:lang w:val="en-GB"/>
        </w:rPr>
      </w:pPr>
      <w:r w:rsidRPr="00B511D4">
        <w:rPr>
          <w:b/>
          <w:szCs w:val="20"/>
          <w:lang w:val="en-GB"/>
        </w:rPr>
        <w:t>Pitching moment equation:</w:t>
      </w:r>
    </w:p>
    <w:p w14:paraId="449F5380" w14:textId="77777777" w:rsidR="00B511D4" w:rsidRPr="00B511D4" w:rsidRDefault="00B511D4" w:rsidP="00B511D4">
      <w:pPr>
        <w:jc w:val="center"/>
        <w:rPr>
          <w:szCs w:val="20"/>
          <w:lang w:val="fr-FR"/>
        </w:rPr>
      </w:pPr>
      <w:r w:rsidRPr="00B511D4">
        <w:rPr>
          <w:szCs w:val="20"/>
          <w:lang w:val="fr-FR"/>
        </w:rPr>
        <w:object w:dxaOrig="1320" w:dyaOrig="820" w14:anchorId="61F50F07">
          <v:shape id="_x0000_i1027" type="#_x0000_t75" style="width:64.85pt;height:41.35pt" o:ole="">
            <v:imagedata r:id="rId12" o:title=""/>
          </v:shape>
          <o:OLEObject Type="Embed" ProgID="Unknown" ShapeID="_x0000_i1027" DrawAspect="Content" ObjectID="_1776635006" r:id="rId13"/>
        </w:object>
      </w:r>
    </w:p>
    <w:p w14:paraId="2F53419F" w14:textId="77777777" w:rsidR="00B511D4" w:rsidRPr="00B511D4" w:rsidRDefault="00B511D4" w:rsidP="00B511D4">
      <w:pPr>
        <w:jc w:val="center"/>
        <w:rPr>
          <w:szCs w:val="20"/>
          <w:lang w:val="fr-FR"/>
        </w:rPr>
      </w:pPr>
      <w:r w:rsidRPr="00B511D4">
        <w:rPr>
          <w:szCs w:val="20"/>
          <w:lang w:val="fr-FR"/>
        </w:rPr>
        <w:t>=</w:t>
      </w:r>
    </w:p>
    <w:p w14:paraId="28094EB9" w14:textId="77777777" w:rsidR="00B511D4" w:rsidRPr="00B511D4" w:rsidRDefault="00B511D4" w:rsidP="00B511D4">
      <w:pPr>
        <w:jc w:val="center"/>
        <w:rPr>
          <w:szCs w:val="20"/>
          <w:lang w:val="fr-FR"/>
        </w:rPr>
      </w:pPr>
      <w:r w:rsidRPr="00B511D4">
        <w:rPr>
          <w:position w:val="-34"/>
          <w:szCs w:val="20"/>
          <w:lang w:val="fr-FR"/>
        </w:rPr>
        <w:object w:dxaOrig="8300" w:dyaOrig="880" w14:anchorId="114E74A9">
          <v:shape id="_x0000_i1028" type="#_x0000_t75" style="width:415.6pt;height:45.6pt" o:ole="">
            <v:imagedata r:id="rId14" o:title=""/>
          </v:shape>
          <o:OLEObject Type="Embed" ProgID="Equation.3" ShapeID="_x0000_i1028" DrawAspect="Content" ObjectID="_1776635007" r:id="rId15"/>
        </w:object>
      </w:r>
    </w:p>
    <w:p w14:paraId="081DE082" w14:textId="77777777" w:rsidR="00B511D4" w:rsidRPr="00B511D4" w:rsidRDefault="00B511D4" w:rsidP="00B511D4">
      <w:pPr>
        <w:jc w:val="center"/>
        <w:rPr>
          <w:szCs w:val="20"/>
          <w:lang w:val="fr-FR"/>
        </w:rPr>
      </w:pPr>
      <w:r w:rsidRPr="00B511D4">
        <w:rPr>
          <w:szCs w:val="20"/>
          <w:lang w:val="fr-FR"/>
        </w:rPr>
        <w:t>+</w:t>
      </w:r>
    </w:p>
    <w:p w14:paraId="7D3A91C5" w14:textId="77777777" w:rsidR="00B511D4" w:rsidRPr="00B511D4" w:rsidRDefault="00B511D4" w:rsidP="00B511D4">
      <w:pPr>
        <w:jc w:val="center"/>
        <w:rPr>
          <w:lang w:val="fr-FR"/>
        </w:rPr>
      </w:pPr>
      <w:r w:rsidRPr="00B511D4">
        <w:rPr>
          <w:lang w:val="fr-FR"/>
        </w:rPr>
        <w:object w:dxaOrig="1480" w:dyaOrig="400" w14:anchorId="09DE2734">
          <v:shape id="_x0000_i1029" type="#_x0000_t75" style="width:74.85pt;height:19.95pt" o:ole="">
            <v:imagedata r:id="rId16" o:title=""/>
          </v:shape>
          <o:OLEObject Type="Embed" ProgID="Unknown" ShapeID="_x0000_i1029" DrawAspect="Content" ObjectID="_1776635008" r:id="rId17"/>
        </w:object>
      </w:r>
    </w:p>
    <w:p w14:paraId="4AF73BC3" w14:textId="77777777" w:rsidR="00B511D4" w:rsidRPr="00B511D4" w:rsidRDefault="00B511D4" w:rsidP="00B511D4">
      <w:pPr>
        <w:jc w:val="center"/>
        <w:rPr>
          <w:szCs w:val="20"/>
          <w:lang w:val="fr-FR"/>
        </w:rPr>
      </w:pPr>
    </w:p>
    <w:p w14:paraId="09BC71CC" w14:textId="77777777" w:rsidR="00B511D4" w:rsidRPr="00B511D4" w:rsidRDefault="00B511D4" w:rsidP="00B511D4">
      <w:pPr>
        <w:rPr>
          <w:lang w:val="en-GB"/>
        </w:rPr>
      </w:pPr>
      <w:r w:rsidRPr="00B511D4">
        <w:rPr>
          <w:szCs w:val="20"/>
          <w:lang w:val="en-GB" w:eastAsia="es-ES"/>
        </w:rPr>
        <w:t xml:space="preserve">with </w:t>
      </w:r>
      <w:r w:rsidRPr="00B511D4">
        <w:rPr>
          <w:lang w:val="fr-FR"/>
        </w:rPr>
        <w:object w:dxaOrig="200" w:dyaOrig="260" w14:anchorId="2A92A506">
          <v:shape id="_x0000_i1030" type="#_x0000_t75" style="width:10pt;height:12.85pt" o:ole="">
            <v:imagedata r:id="rId18" o:title=""/>
          </v:shape>
          <o:OLEObject Type="Embed" ProgID="Unknown" ShapeID="_x0000_i1030" DrawAspect="Content" ObjectID="_1776635009" r:id="rId19"/>
        </w:object>
      </w:r>
      <w:r w:rsidRPr="00B511D4">
        <w:rPr>
          <w:lang w:val="en-GB"/>
        </w:rPr>
        <w:t xml:space="preserve"> and </w:t>
      </w:r>
      <w:r w:rsidRPr="00B511D4">
        <w:rPr>
          <w:lang w:val="fr-FR"/>
        </w:rPr>
        <w:object w:dxaOrig="240" w:dyaOrig="260" w14:anchorId="56D19452">
          <v:shape id="_x0000_i1031" type="#_x0000_t75" style="width:11.4pt;height:12.85pt" o:ole="">
            <v:imagedata r:id="rId20" o:title=""/>
          </v:shape>
          <o:OLEObject Type="Embed" ProgID="Unknown" ShapeID="_x0000_i1031" DrawAspect="Content" ObjectID="_1776635010" r:id="rId21"/>
        </w:object>
      </w:r>
      <w:r w:rsidRPr="00B511D4">
        <w:rPr>
          <w:lang w:val="en-GB"/>
        </w:rPr>
        <w:t xml:space="preserve"> respectively inertia and reduced mass.</w:t>
      </w:r>
    </w:p>
    <w:p w14:paraId="1D665D4D" w14:textId="77777777" w:rsidR="00B511D4" w:rsidRPr="00B511D4" w:rsidRDefault="00B511D4" w:rsidP="00B511D4">
      <w:pPr>
        <w:rPr>
          <w:lang w:val="en-GB" w:eastAsia="es-ES"/>
        </w:rPr>
      </w:pPr>
    </w:p>
    <w:p w14:paraId="7B1623AB" w14:textId="77777777" w:rsidR="00B511D4" w:rsidRPr="00B511D4" w:rsidRDefault="00B511D4" w:rsidP="00B511D4">
      <w:r w:rsidRPr="00B511D4">
        <w:rPr>
          <w:lang w:val="en" w:eastAsia="fr-FR"/>
        </w:rPr>
        <w:t xml:space="preserve">In these two equations with highlighted the dependence of aerodynamic derivatives on center of gravity position. We also deliberately decided to keep the aerodynamic derivatives in pitch rate variation effect, most of the time often neglected. Now at this stage, we propose to identify the </w:t>
      </w:r>
      <w:r w:rsidRPr="00B511D4">
        <w:rPr>
          <w:b/>
          <w:bCs/>
          <w:i/>
          <w:iCs/>
          <w:color w:val="202124"/>
          <w:szCs w:val="20"/>
          <w:lang w:val="en"/>
        </w:rPr>
        <w:t>“Aircraft Dynamics Fundamental Equation”</w:t>
      </w:r>
      <w:r w:rsidRPr="00B511D4">
        <w:t xml:space="preserve"> without the wind input. The wind will be introduced later in the article.</w:t>
      </w:r>
    </w:p>
    <w:p w14:paraId="1B634904" w14:textId="77777777" w:rsidR="00B511D4" w:rsidRPr="00B511D4" w:rsidRDefault="00B511D4" w:rsidP="00B511D4">
      <w:pPr>
        <w:rPr>
          <w:rFonts w:ascii="Palatino Linotype" w:hAnsi="Palatino Linotype"/>
          <w:szCs w:val="20"/>
          <w:lang w:val="en-GB" w:eastAsia="es-ES"/>
        </w:rPr>
      </w:pPr>
    </w:p>
    <w:p w14:paraId="4AF4D586" w14:textId="5B6F4FC4"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t>1/ Aircraft Dynamic</w:t>
      </w:r>
      <w:r w:rsidR="006A14AC">
        <w:rPr>
          <w:rFonts w:ascii="Palatino Linotype" w:eastAsia="Times New Roman" w:hAnsi="Palatino Linotype"/>
          <w:b/>
          <w:spacing w:val="4"/>
          <w:sz w:val="22"/>
          <w:szCs w:val="20"/>
          <w:lang w:val="en-GB" w:eastAsia="es-ES"/>
        </w:rPr>
        <w:t>s</w:t>
      </w:r>
      <w:r w:rsidRPr="00B511D4">
        <w:rPr>
          <w:rFonts w:ascii="Palatino Linotype" w:eastAsia="Times New Roman" w:hAnsi="Palatino Linotype"/>
          <w:b/>
          <w:spacing w:val="4"/>
          <w:sz w:val="22"/>
          <w:szCs w:val="20"/>
          <w:lang w:val="en-GB" w:eastAsia="es-ES"/>
        </w:rPr>
        <w:t xml:space="preserve"> Fundamental Equation identification.</w:t>
      </w:r>
    </w:p>
    <w:p w14:paraId="2DB062ED" w14:textId="77777777" w:rsidR="00B511D4" w:rsidRPr="00B511D4" w:rsidRDefault="00B511D4" w:rsidP="00B511D4">
      <w:pPr>
        <w:rPr>
          <w:lang w:val="en-GB" w:eastAsia="es-ES"/>
        </w:rPr>
      </w:pPr>
    </w:p>
    <w:p w14:paraId="62CFF17E" w14:textId="66681109" w:rsidR="00B511D4" w:rsidRPr="00B511D4" w:rsidRDefault="00B511D4" w:rsidP="00B511D4">
      <w:pPr>
        <w:rPr>
          <w:szCs w:val="20"/>
          <w:lang w:val="en-GB" w:eastAsia="es-ES"/>
        </w:rPr>
      </w:pPr>
      <w:r w:rsidRPr="00B511D4">
        <w:rPr>
          <w:lang w:val="en-GB" w:eastAsia="es-ES"/>
        </w:rPr>
        <w:t xml:space="preserve">Now to get the </w:t>
      </w:r>
      <w:r w:rsidRPr="00B511D4">
        <w:rPr>
          <w:b/>
          <w:bCs/>
          <w:i/>
          <w:iCs/>
          <w:color w:val="202124"/>
          <w:szCs w:val="20"/>
          <w:lang w:val="en-GB"/>
        </w:rPr>
        <w:t>“Aircraft Dynamics Fundamental Equation”</w:t>
      </w:r>
      <w:r w:rsidRPr="00B511D4">
        <w:rPr>
          <w:lang w:val="en-GB"/>
        </w:rPr>
        <w:t xml:space="preserve"> we are going to multiply the lift equation by the pitching moment derivative in angle of attack effect and the pitching moment equation by the lift derivative in angle of attack effect and then subtract the</w:t>
      </w:r>
      <w:r w:rsidRPr="00B511D4">
        <w:rPr>
          <w:szCs w:val="20"/>
          <w:lang w:val="en-GB" w:eastAsia="es-ES"/>
        </w:rPr>
        <w:t xml:space="preserve"> lift equation from the pitching moment equation. </w:t>
      </w:r>
      <w:r w:rsidR="006A55D5">
        <w:rPr>
          <w:szCs w:val="20"/>
          <w:lang w:val="en-GB" w:eastAsia="es-ES"/>
        </w:rPr>
        <w:t>The main driver of this way of doing was to eliminate the Angle of Attack parameter.</w:t>
      </w:r>
    </w:p>
    <w:p w14:paraId="5E704EFB" w14:textId="77777777" w:rsidR="00B511D4" w:rsidRPr="00B511D4" w:rsidRDefault="00B511D4" w:rsidP="00B511D4">
      <w:pPr>
        <w:jc w:val="left"/>
        <w:rPr>
          <w:szCs w:val="20"/>
          <w:lang w:val="en-GB" w:eastAsia="es-ES"/>
        </w:rPr>
      </w:pPr>
      <w:r w:rsidRPr="00B511D4">
        <w:rPr>
          <w:szCs w:val="20"/>
          <w:lang w:val="en-GB" w:eastAsia="es-ES"/>
        </w:rPr>
        <w:br w:type="page"/>
      </w:r>
    </w:p>
    <w:p w14:paraId="3D1DA1DA" w14:textId="77777777" w:rsidR="00B511D4" w:rsidRPr="00B511D4" w:rsidRDefault="00B511D4" w:rsidP="00B511D4">
      <w:pPr>
        <w:rPr>
          <w:lang w:val="en-GB" w:eastAsia="fr-FR"/>
        </w:rPr>
      </w:pPr>
      <w:r w:rsidRPr="00B511D4">
        <w:rPr>
          <w:color w:val="202124"/>
          <w:szCs w:val="20"/>
          <w:lang w:val="en"/>
        </w:rPr>
        <w:lastRenderedPageBreak/>
        <w:t>This mathematical operation does not present any real difficulties, we obtain the following resulting equation expressed as a function of the different aerodynamic state variables and the elevator input, so:</w:t>
      </w:r>
    </w:p>
    <w:p w14:paraId="34D6EFE7" w14:textId="77777777" w:rsidR="00B511D4" w:rsidRPr="00B511D4" w:rsidRDefault="00B511D4" w:rsidP="00B511D4">
      <w:pPr>
        <w:tabs>
          <w:tab w:val="left" w:pos="4774"/>
        </w:tabs>
        <w:jc w:val="center"/>
        <w:rPr>
          <w:lang w:val="en-GB"/>
        </w:rPr>
      </w:pPr>
    </w:p>
    <w:p w14:paraId="34BE443D" w14:textId="77777777" w:rsidR="00B511D4" w:rsidRPr="00B511D4" w:rsidRDefault="00B511D4" w:rsidP="00B511D4">
      <w:pPr>
        <w:tabs>
          <w:tab w:val="left" w:pos="4774"/>
        </w:tabs>
        <w:jc w:val="center"/>
        <w:rPr>
          <w:lang w:val="fr-FR"/>
        </w:rPr>
      </w:pPr>
      <w:r w:rsidRPr="00B511D4">
        <w:rPr>
          <w:position w:val="-34"/>
          <w:lang w:val="fr-FR"/>
        </w:rPr>
        <w:object w:dxaOrig="4920" w:dyaOrig="880" w14:anchorId="4133F005">
          <v:shape id="_x0000_i1032" type="#_x0000_t75" style="width:246.65pt;height:43.5pt" o:ole="">
            <v:imagedata r:id="rId22" o:title=""/>
          </v:shape>
          <o:OLEObject Type="Embed" ProgID="Equation.3" ShapeID="_x0000_i1032" DrawAspect="Content" ObjectID="_1776635011" r:id="rId23"/>
        </w:object>
      </w:r>
    </w:p>
    <w:p w14:paraId="024CB167" w14:textId="77777777" w:rsidR="00B511D4" w:rsidRPr="00B511D4" w:rsidRDefault="00B511D4" w:rsidP="00B511D4">
      <w:pPr>
        <w:tabs>
          <w:tab w:val="left" w:pos="4774"/>
        </w:tabs>
        <w:jc w:val="center"/>
        <w:rPr>
          <w:lang w:val="fr-FR"/>
        </w:rPr>
      </w:pPr>
      <w:r w:rsidRPr="00B511D4">
        <w:rPr>
          <w:lang w:val="fr-FR"/>
        </w:rPr>
        <w:t>=</w:t>
      </w:r>
    </w:p>
    <w:p w14:paraId="533E7CB5" w14:textId="77777777" w:rsidR="00B511D4" w:rsidRPr="00B511D4" w:rsidRDefault="00B511D4" w:rsidP="00B511D4">
      <w:pPr>
        <w:tabs>
          <w:tab w:val="left" w:pos="4774"/>
        </w:tabs>
        <w:jc w:val="center"/>
        <w:rPr>
          <w:lang w:val="fr-FR"/>
        </w:rPr>
      </w:pPr>
      <w:r w:rsidRPr="00B511D4">
        <w:rPr>
          <w:lang w:val="fr-FR"/>
        </w:rPr>
        <w:object w:dxaOrig="7720" w:dyaOrig="760" w14:anchorId="008BCEAE">
          <v:shape id="_x0000_i1033" type="#_x0000_t75" style="width:385.65pt;height:38.5pt" o:ole="">
            <v:imagedata r:id="rId24" o:title=""/>
          </v:shape>
          <o:OLEObject Type="Embed" ProgID="Unknown" ShapeID="_x0000_i1033" DrawAspect="Content" ObjectID="_1776635012" r:id="rId25"/>
        </w:object>
      </w:r>
    </w:p>
    <w:p w14:paraId="1F42FFC1" w14:textId="77777777" w:rsidR="00B511D4" w:rsidRPr="00B511D4" w:rsidRDefault="00B511D4" w:rsidP="00B511D4">
      <w:pPr>
        <w:tabs>
          <w:tab w:val="left" w:pos="4774"/>
        </w:tabs>
        <w:jc w:val="center"/>
        <w:rPr>
          <w:lang w:val="fr-FR"/>
        </w:rPr>
      </w:pPr>
      <w:r w:rsidRPr="00B511D4">
        <w:rPr>
          <w:lang w:val="fr-FR"/>
        </w:rPr>
        <w:t>+</w:t>
      </w:r>
    </w:p>
    <w:p w14:paraId="685A4AFB" w14:textId="77777777" w:rsidR="00B511D4" w:rsidRPr="00B511D4" w:rsidRDefault="00B511D4" w:rsidP="00B511D4">
      <w:pPr>
        <w:tabs>
          <w:tab w:val="left" w:pos="4774"/>
        </w:tabs>
        <w:jc w:val="center"/>
        <w:rPr>
          <w:lang w:val="fr-FR"/>
        </w:rPr>
      </w:pPr>
      <w:r w:rsidRPr="00B511D4">
        <w:rPr>
          <w:lang w:val="fr-FR"/>
        </w:rPr>
        <w:object w:dxaOrig="9220" w:dyaOrig="800" w14:anchorId="0E849B0B">
          <v:shape id="_x0000_i1034" type="#_x0000_t75" style="width:461.25pt;height:39.9pt" o:ole="">
            <v:imagedata r:id="rId26" o:title=""/>
          </v:shape>
          <o:OLEObject Type="Embed" ProgID="Unknown" ShapeID="_x0000_i1034" DrawAspect="Content" ObjectID="_1776635013" r:id="rId27"/>
        </w:object>
      </w:r>
    </w:p>
    <w:p w14:paraId="6AFB5E0A" w14:textId="77777777" w:rsidR="00B511D4" w:rsidRPr="00B511D4" w:rsidRDefault="00B511D4" w:rsidP="00B511D4">
      <w:pPr>
        <w:tabs>
          <w:tab w:val="left" w:pos="4774"/>
        </w:tabs>
        <w:jc w:val="center"/>
        <w:rPr>
          <w:lang w:val="fr-FR"/>
        </w:rPr>
      </w:pPr>
      <w:r w:rsidRPr="00B511D4">
        <w:rPr>
          <w:lang w:val="fr-FR"/>
        </w:rPr>
        <w:t>+</w:t>
      </w:r>
    </w:p>
    <w:p w14:paraId="4853A430" w14:textId="77777777" w:rsidR="00B511D4" w:rsidRPr="00B511D4" w:rsidRDefault="00B511D4" w:rsidP="00B511D4">
      <w:pPr>
        <w:jc w:val="center"/>
        <w:rPr>
          <w:lang w:val="fr-FR"/>
        </w:rPr>
      </w:pPr>
      <w:r w:rsidRPr="00B511D4">
        <w:rPr>
          <w:lang w:val="fr-FR"/>
        </w:rPr>
        <w:object w:dxaOrig="3580" w:dyaOrig="400" w14:anchorId="103CA075">
          <v:shape id="_x0000_i1035" type="#_x0000_t75" style="width:178.95pt;height:19.95pt" o:ole="">
            <v:imagedata r:id="rId28" o:title=""/>
          </v:shape>
          <o:OLEObject Type="Embed" ProgID="Unknown" ShapeID="_x0000_i1035" DrawAspect="Content" ObjectID="_1776635014" r:id="rId29"/>
        </w:object>
      </w:r>
    </w:p>
    <w:p w14:paraId="4BCE9755" w14:textId="77777777" w:rsidR="00B511D4" w:rsidRPr="00B511D4" w:rsidRDefault="00B511D4" w:rsidP="00B511D4">
      <w:pPr>
        <w:jc w:val="center"/>
        <w:rPr>
          <w:szCs w:val="20"/>
          <w:lang w:val="fr-FR" w:eastAsia="es-ES"/>
        </w:rPr>
      </w:pPr>
    </w:p>
    <w:p w14:paraId="4F90862C" w14:textId="0D3413A7" w:rsidR="00B511D4" w:rsidRPr="00B511D4" w:rsidRDefault="00B511D4" w:rsidP="00B511D4">
      <w:pPr>
        <w:rPr>
          <w:szCs w:val="20"/>
          <w:lang w:val="en-GB" w:eastAsia="fr-FR"/>
        </w:rPr>
      </w:pPr>
      <w:r w:rsidRPr="00B511D4">
        <w:rPr>
          <w:color w:val="202124"/>
          <w:szCs w:val="20"/>
          <w:lang w:val="en"/>
        </w:rPr>
        <w:t xml:space="preserve">In this equation, we can observe, the presence of some </w:t>
      </w:r>
      <w:r w:rsidRPr="00B511D4">
        <w:rPr>
          <w:b/>
          <w:bCs/>
          <w:i/>
          <w:iCs/>
        </w:rPr>
        <w:t>“Aerodynamic Cross</w:t>
      </w:r>
      <w:r w:rsidR="009A73ED">
        <w:rPr>
          <w:b/>
          <w:bCs/>
          <w:i/>
          <w:iCs/>
        </w:rPr>
        <w:t>-</w:t>
      </w:r>
      <w:r w:rsidRPr="00B511D4">
        <w:rPr>
          <w:b/>
          <w:bCs/>
          <w:i/>
          <w:iCs/>
        </w:rPr>
        <w:t>Products”</w:t>
      </w:r>
      <w:r w:rsidRPr="00B511D4">
        <w:rPr>
          <w:color w:val="202124"/>
          <w:szCs w:val="20"/>
          <w:lang w:val="en"/>
        </w:rPr>
        <w:t xml:space="preserve">, which we will obviously determine. To do this, we will base on unpublished work carried out a few years ago, relating to the identification of rigid aerodynamic gradients using the </w:t>
      </w:r>
      <w:r w:rsidRPr="00B511D4">
        <w:rPr>
          <w:b/>
          <w:bCs/>
          <w:i/>
          <w:iCs/>
          <w:color w:val="202124"/>
          <w:szCs w:val="20"/>
          <w:lang w:val="en"/>
        </w:rPr>
        <w:t>“Doublet-Lattice Method”</w:t>
      </w:r>
      <w:r w:rsidRPr="00B511D4">
        <w:rPr>
          <w:color w:val="202124"/>
          <w:szCs w:val="20"/>
          <w:lang w:val="en"/>
        </w:rPr>
        <w:t xml:space="preserve"> [2] in the range of very low frequency. Therefore, through this method, it was possible to identify the analytical expression of the different longitudinal aerodynamic gradients as a function of the center of gravity position, in their linear domain, which are as follows:</w:t>
      </w:r>
    </w:p>
    <w:p w14:paraId="76782E35" w14:textId="77777777" w:rsidR="00B511D4" w:rsidRPr="00B511D4" w:rsidRDefault="00B511D4" w:rsidP="00B511D4">
      <w:pPr>
        <w:rPr>
          <w:lang w:val="en-GB" w:eastAsia="es-ES"/>
        </w:rPr>
      </w:pPr>
    </w:p>
    <w:p w14:paraId="7B919A7E" w14:textId="77777777" w:rsidR="00B511D4" w:rsidRPr="00B511D4" w:rsidRDefault="00B511D4" w:rsidP="00B511D4">
      <w:pPr>
        <w:numPr>
          <w:ilvl w:val="0"/>
          <w:numId w:val="5"/>
        </w:numPr>
        <w:contextualSpacing/>
        <w:rPr>
          <w:b/>
          <w:lang w:val="en-GB"/>
        </w:rPr>
      </w:pPr>
      <w:r w:rsidRPr="00B511D4">
        <w:rPr>
          <w:b/>
          <w:lang w:val="en-GB"/>
        </w:rPr>
        <w:t>Lift derivative in pitch rate effect:</w:t>
      </w:r>
    </w:p>
    <w:p w14:paraId="1BE0BBB4" w14:textId="77777777" w:rsidR="00B511D4" w:rsidRPr="00B511D4" w:rsidRDefault="00B511D4" w:rsidP="00B511D4">
      <w:pPr>
        <w:jc w:val="center"/>
        <w:rPr>
          <w:lang w:val="en-GB"/>
        </w:rPr>
      </w:pPr>
    </w:p>
    <w:p w14:paraId="178D9979" w14:textId="77777777" w:rsidR="00B511D4" w:rsidRPr="00B511D4" w:rsidRDefault="00B511D4" w:rsidP="00B511D4">
      <w:pPr>
        <w:jc w:val="center"/>
        <w:rPr>
          <w:lang w:val="fr-FR"/>
        </w:rPr>
      </w:pPr>
      <w:r w:rsidRPr="00B511D4">
        <w:rPr>
          <w:lang w:val="fr-FR"/>
        </w:rPr>
        <w:object w:dxaOrig="3500" w:dyaOrig="920" w14:anchorId="00E474F9">
          <v:shape id="_x0000_i1036" type="#_x0000_t75" style="width:175.35pt;height:45.6pt" o:ole="">
            <v:imagedata r:id="rId30" o:title=""/>
          </v:shape>
          <o:OLEObject Type="Embed" ProgID="Unknown" ShapeID="_x0000_i1036" DrawAspect="Content" ObjectID="_1776635015" r:id="rId31"/>
        </w:object>
      </w:r>
    </w:p>
    <w:p w14:paraId="2E456976" w14:textId="77777777" w:rsidR="00B511D4" w:rsidRPr="00B511D4" w:rsidRDefault="00B511D4" w:rsidP="00B511D4">
      <w:pPr>
        <w:jc w:val="center"/>
        <w:rPr>
          <w:lang w:val="fr-FR"/>
        </w:rPr>
      </w:pPr>
    </w:p>
    <w:p w14:paraId="37EB97AE" w14:textId="77777777" w:rsidR="00B511D4" w:rsidRPr="00B511D4" w:rsidRDefault="00B511D4" w:rsidP="00B511D4">
      <w:pPr>
        <w:numPr>
          <w:ilvl w:val="0"/>
          <w:numId w:val="5"/>
        </w:numPr>
        <w:contextualSpacing/>
        <w:rPr>
          <w:b/>
          <w:lang w:val="en-GB"/>
        </w:rPr>
      </w:pPr>
      <w:r w:rsidRPr="00B511D4">
        <w:rPr>
          <w:b/>
          <w:lang w:val="en-GB"/>
        </w:rPr>
        <w:t>Lift derivative in pitch rate variation effect:</w:t>
      </w:r>
    </w:p>
    <w:p w14:paraId="6426B072" w14:textId="77777777" w:rsidR="00B511D4" w:rsidRPr="00B511D4" w:rsidRDefault="00B511D4" w:rsidP="00B511D4">
      <w:pPr>
        <w:jc w:val="center"/>
        <w:rPr>
          <w:lang w:val="en-GB"/>
        </w:rPr>
      </w:pPr>
    </w:p>
    <w:p w14:paraId="3B4BF522" w14:textId="77777777" w:rsidR="00B511D4" w:rsidRPr="00B511D4" w:rsidRDefault="00B511D4" w:rsidP="00B511D4">
      <w:pPr>
        <w:jc w:val="center"/>
        <w:rPr>
          <w:lang w:val="fr-FR"/>
        </w:rPr>
      </w:pPr>
      <w:r w:rsidRPr="00B511D4">
        <w:rPr>
          <w:lang w:val="fr-FR"/>
        </w:rPr>
        <w:object w:dxaOrig="3500" w:dyaOrig="920" w14:anchorId="576822B9">
          <v:shape id="_x0000_i1037" type="#_x0000_t75" style="width:174.65pt;height:45.6pt" o:ole="">
            <v:imagedata r:id="rId32" o:title=""/>
          </v:shape>
          <o:OLEObject Type="Embed" ProgID="Unknown" ShapeID="_x0000_i1037" DrawAspect="Content" ObjectID="_1776635016" r:id="rId33"/>
        </w:object>
      </w:r>
    </w:p>
    <w:p w14:paraId="6C07EC85" w14:textId="77777777" w:rsidR="00B511D4" w:rsidRPr="00B511D4" w:rsidRDefault="00B511D4" w:rsidP="00B511D4">
      <w:pPr>
        <w:jc w:val="center"/>
        <w:rPr>
          <w:lang w:val="fr-FR"/>
        </w:rPr>
      </w:pPr>
    </w:p>
    <w:p w14:paraId="07099BFD" w14:textId="7D8052E9" w:rsidR="00B511D4" w:rsidRPr="00B511D4" w:rsidRDefault="00B511D4" w:rsidP="00B511D4">
      <w:pPr>
        <w:numPr>
          <w:ilvl w:val="0"/>
          <w:numId w:val="5"/>
        </w:numPr>
        <w:contextualSpacing/>
        <w:rPr>
          <w:b/>
          <w:lang w:val="en-GB"/>
        </w:rPr>
      </w:pPr>
      <w:r w:rsidRPr="00B511D4">
        <w:rPr>
          <w:b/>
          <w:lang w:val="en-GB"/>
        </w:rPr>
        <w:t xml:space="preserve">Pitching moment derivative in </w:t>
      </w:r>
      <w:r w:rsidR="009A73ED">
        <w:rPr>
          <w:b/>
          <w:lang w:val="en-GB"/>
        </w:rPr>
        <w:t>A</w:t>
      </w:r>
      <w:r w:rsidRPr="00B511D4">
        <w:rPr>
          <w:b/>
          <w:lang w:val="en-GB"/>
        </w:rPr>
        <w:t xml:space="preserve">ngle of </w:t>
      </w:r>
      <w:r w:rsidR="009A73ED">
        <w:rPr>
          <w:b/>
          <w:lang w:val="en-GB"/>
        </w:rPr>
        <w:t>A</w:t>
      </w:r>
      <w:r w:rsidRPr="00B511D4">
        <w:rPr>
          <w:b/>
          <w:lang w:val="en-GB"/>
        </w:rPr>
        <w:t>ttack effect:</w:t>
      </w:r>
    </w:p>
    <w:p w14:paraId="16B1DB28" w14:textId="77777777" w:rsidR="00B511D4" w:rsidRPr="00B511D4" w:rsidRDefault="00B511D4" w:rsidP="00B511D4">
      <w:pPr>
        <w:jc w:val="center"/>
        <w:rPr>
          <w:lang w:val="en-GB"/>
        </w:rPr>
      </w:pPr>
    </w:p>
    <w:p w14:paraId="40314162" w14:textId="77777777" w:rsidR="00B511D4" w:rsidRPr="00B511D4" w:rsidRDefault="00B511D4" w:rsidP="00B511D4">
      <w:pPr>
        <w:jc w:val="center"/>
        <w:rPr>
          <w:lang w:val="fr-FR"/>
        </w:rPr>
      </w:pPr>
      <w:r w:rsidRPr="00B511D4">
        <w:rPr>
          <w:lang w:val="fr-FR"/>
        </w:rPr>
        <w:object w:dxaOrig="3480" w:dyaOrig="880" w14:anchorId="5109067C">
          <v:shape id="_x0000_i1038" type="#_x0000_t75" style="width:173.95pt;height:43.5pt" o:ole="">
            <v:imagedata r:id="rId34" o:title=""/>
          </v:shape>
          <o:OLEObject Type="Embed" ProgID="Unknown" ShapeID="_x0000_i1038" DrawAspect="Content" ObjectID="_1776635017" r:id="rId35"/>
        </w:object>
      </w:r>
    </w:p>
    <w:p w14:paraId="3CA61AC1" w14:textId="77777777" w:rsidR="00B511D4" w:rsidRPr="00B511D4" w:rsidRDefault="00B511D4" w:rsidP="00B511D4">
      <w:pPr>
        <w:jc w:val="center"/>
        <w:rPr>
          <w:lang w:val="fr-FR"/>
        </w:rPr>
      </w:pPr>
    </w:p>
    <w:p w14:paraId="4B5D22E6" w14:textId="582A27FA" w:rsidR="00B511D4" w:rsidRPr="00B511D4" w:rsidRDefault="00B511D4" w:rsidP="00B511D4">
      <w:pPr>
        <w:numPr>
          <w:ilvl w:val="0"/>
          <w:numId w:val="5"/>
        </w:numPr>
        <w:contextualSpacing/>
        <w:rPr>
          <w:b/>
          <w:lang w:val="en-GB"/>
        </w:rPr>
      </w:pPr>
      <w:r w:rsidRPr="00B511D4">
        <w:rPr>
          <w:b/>
          <w:lang w:val="en-GB"/>
        </w:rPr>
        <w:t xml:space="preserve">Pitching moment derivative in </w:t>
      </w:r>
      <w:r w:rsidR="006A55D5">
        <w:rPr>
          <w:b/>
          <w:lang w:val="en-GB"/>
        </w:rPr>
        <w:t>A</w:t>
      </w:r>
      <w:r w:rsidRPr="00B511D4">
        <w:rPr>
          <w:b/>
          <w:lang w:val="en-GB"/>
        </w:rPr>
        <w:t xml:space="preserve">ngle of </w:t>
      </w:r>
      <w:r w:rsidR="006A55D5">
        <w:rPr>
          <w:b/>
          <w:lang w:val="en-GB"/>
        </w:rPr>
        <w:t>A</w:t>
      </w:r>
      <w:r w:rsidRPr="00B511D4">
        <w:rPr>
          <w:b/>
          <w:lang w:val="en-GB"/>
        </w:rPr>
        <w:t>ttack variation effect:</w:t>
      </w:r>
    </w:p>
    <w:p w14:paraId="4F10A1A7" w14:textId="77777777" w:rsidR="00B511D4" w:rsidRPr="00B511D4" w:rsidRDefault="00B511D4" w:rsidP="00B511D4">
      <w:pPr>
        <w:jc w:val="center"/>
        <w:rPr>
          <w:lang w:val="en-GB"/>
        </w:rPr>
      </w:pPr>
    </w:p>
    <w:p w14:paraId="4C16642D" w14:textId="472EE983" w:rsidR="00B511D4" w:rsidRDefault="00B511D4" w:rsidP="00B511D4">
      <w:pPr>
        <w:jc w:val="center"/>
        <w:rPr>
          <w:lang w:val="fr-FR"/>
        </w:rPr>
      </w:pPr>
      <w:r w:rsidRPr="00B511D4">
        <w:rPr>
          <w:lang w:val="fr-FR"/>
        </w:rPr>
        <w:object w:dxaOrig="3400" w:dyaOrig="880" w14:anchorId="624AA6A0">
          <v:shape id="_x0000_i1039" type="#_x0000_t75" style="width:169.65pt;height:43.5pt" o:ole="">
            <v:imagedata r:id="rId36" o:title=""/>
          </v:shape>
          <o:OLEObject Type="Embed" ProgID="Unknown" ShapeID="_x0000_i1039" DrawAspect="Content" ObjectID="_1776635018" r:id="rId37"/>
        </w:object>
      </w:r>
    </w:p>
    <w:p w14:paraId="6DC10FCB" w14:textId="77777777" w:rsidR="00AA4FF7" w:rsidRPr="00B511D4" w:rsidRDefault="00AA4FF7" w:rsidP="00B511D4">
      <w:pPr>
        <w:jc w:val="center"/>
        <w:rPr>
          <w:lang w:val="fr-FR"/>
        </w:rPr>
      </w:pPr>
    </w:p>
    <w:p w14:paraId="3AE5C237" w14:textId="1C9C071A" w:rsidR="00B511D4" w:rsidRDefault="00B511D4" w:rsidP="00B511D4">
      <w:pPr>
        <w:ind w:left="851"/>
        <w:rPr>
          <w:lang w:val="en-GB"/>
        </w:rPr>
      </w:pPr>
      <w:r w:rsidRPr="00B511D4">
        <w:rPr>
          <w:lang w:val="en-GB"/>
        </w:rPr>
        <w:t xml:space="preserve">This expression can also be written using the following ratio: </w:t>
      </w:r>
      <w:r w:rsidRPr="00B511D4">
        <w:rPr>
          <w:position w:val="-32"/>
          <w:lang w:val="fr-FR"/>
        </w:rPr>
        <w:object w:dxaOrig="1300" w:dyaOrig="760" w14:anchorId="64E73153">
          <v:shape id="_x0000_i1040" type="#_x0000_t75" style="width:64.15pt;height:35.65pt" o:ole="" fillcolor="window">
            <v:imagedata r:id="rId38" o:title=""/>
          </v:shape>
          <o:OLEObject Type="Embed" ProgID="Equation.3" ShapeID="_x0000_i1040" DrawAspect="Content" ObjectID="_1776635019" r:id="rId39"/>
        </w:object>
      </w:r>
      <w:r w:rsidRPr="00B511D4">
        <w:rPr>
          <w:lang w:val="en-GB"/>
        </w:rPr>
        <w:t>.</w:t>
      </w:r>
    </w:p>
    <w:p w14:paraId="28C92220" w14:textId="77777777" w:rsidR="00AA4FF7" w:rsidRDefault="00AA4FF7" w:rsidP="00B511D4">
      <w:pPr>
        <w:ind w:left="851"/>
        <w:rPr>
          <w:lang w:val="en-GB"/>
        </w:rPr>
      </w:pPr>
    </w:p>
    <w:p w14:paraId="365241BD" w14:textId="0CB0B473" w:rsidR="00AA4FF7" w:rsidRDefault="00AA4FF7" w:rsidP="00AA4FF7">
      <w:pPr>
        <w:rPr>
          <w:lang w:val="en-GB"/>
        </w:rPr>
      </w:pPr>
      <w:r>
        <w:rPr>
          <w:lang w:val="en-GB"/>
        </w:rPr>
        <w:br w:type="page"/>
      </w:r>
    </w:p>
    <w:p w14:paraId="72074982" w14:textId="77777777" w:rsidR="00AA4FF7" w:rsidRPr="00B511D4" w:rsidRDefault="00AA4FF7" w:rsidP="00B511D4">
      <w:pPr>
        <w:ind w:left="851"/>
        <w:rPr>
          <w:lang w:val="en-GB"/>
        </w:rPr>
      </w:pPr>
    </w:p>
    <w:p w14:paraId="76A54107" w14:textId="77777777" w:rsidR="00B511D4" w:rsidRPr="00B511D4" w:rsidRDefault="00B511D4" w:rsidP="00B511D4">
      <w:pPr>
        <w:ind w:left="851"/>
        <w:rPr>
          <w:lang w:val="en-GB"/>
        </w:rPr>
      </w:pPr>
      <w:r w:rsidRPr="00B511D4">
        <w:rPr>
          <w:lang w:val="en-GB"/>
        </w:rPr>
        <w:t>So, by replacing, we obtain:</w:t>
      </w:r>
    </w:p>
    <w:p w14:paraId="3CBC97B0" w14:textId="77777777" w:rsidR="00B511D4" w:rsidRPr="00B511D4" w:rsidRDefault="00B511D4" w:rsidP="00B511D4">
      <w:pPr>
        <w:jc w:val="center"/>
        <w:rPr>
          <w:lang w:val="fr-FR"/>
        </w:rPr>
      </w:pPr>
      <w:r w:rsidRPr="00B511D4">
        <w:rPr>
          <w:lang w:val="fr-FR"/>
        </w:rPr>
        <w:object w:dxaOrig="3720" w:dyaOrig="800" w14:anchorId="145C17E5">
          <v:shape id="_x0000_i1041" type="#_x0000_t75" style="width:186.05pt;height:39.9pt" o:ole="">
            <v:imagedata r:id="rId40" o:title=""/>
          </v:shape>
          <o:OLEObject Type="Embed" ProgID="Unknown" ShapeID="_x0000_i1041" DrawAspect="Content" ObjectID="_1776635020" r:id="rId41"/>
        </w:object>
      </w:r>
    </w:p>
    <w:p w14:paraId="2A141561" w14:textId="580582D4" w:rsidR="00B511D4" w:rsidRPr="00B511D4" w:rsidRDefault="00B511D4" w:rsidP="00B511D4">
      <w:pPr>
        <w:ind w:left="851"/>
        <w:rPr>
          <w:lang w:val="en-GB"/>
        </w:rPr>
      </w:pPr>
      <w:bookmarkStart w:id="0" w:name="_Hlk153265070"/>
      <w:r w:rsidRPr="00B511D4">
        <w:rPr>
          <w:lang w:val="en-GB"/>
        </w:rPr>
        <w:t xml:space="preserve">With </w:t>
      </w:r>
      <w:r w:rsidRPr="00B511D4">
        <w:rPr>
          <w:lang w:val="fr-FR"/>
        </w:rPr>
        <w:object w:dxaOrig="499" w:dyaOrig="380" w14:anchorId="2C0D5E65">
          <v:shape id="_x0000_i1042" type="#_x0000_t75" style="width:24.95pt;height:18.55pt" o:ole="">
            <v:imagedata r:id="rId42" o:title=""/>
          </v:shape>
          <o:OLEObject Type="Embed" ProgID="Unknown" ShapeID="_x0000_i1042" DrawAspect="Content" ObjectID="_1776635021" r:id="rId43"/>
        </w:object>
      </w:r>
      <w:r w:rsidRPr="00B511D4">
        <w:rPr>
          <w:lang w:val="en-GB"/>
        </w:rPr>
        <w:t xml:space="preserve"> defined as the pitching moment derivative in </w:t>
      </w:r>
      <w:r w:rsidR="00512BED">
        <w:rPr>
          <w:lang w:val="en-GB"/>
        </w:rPr>
        <w:t>A</w:t>
      </w:r>
      <w:r w:rsidRPr="00B511D4">
        <w:rPr>
          <w:lang w:val="en-GB"/>
        </w:rPr>
        <w:t xml:space="preserve">ngle of </w:t>
      </w:r>
      <w:r w:rsidR="00512BED">
        <w:rPr>
          <w:lang w:val="en-GB"/>
        </w:rPr>
        <w:t>A</w:t>
      </w:r>
      <w:r w:rsidRPr="00B511D4">
        <w:rPr>
          <w:lang w:val="en-GB"/>
        </w:rPr>
        <w:t>ttack variation effect at the neutral point.</w:t>
      </w:r>
    </w:p>
    <w:bookmarkEnd w:id="0"/>
    <w:p w14:paraId="5F84E6EE" w14:textId="77777777" w:rsidR="00B511D4" w:rsidRPr="00B511D4" w:rsidRDefault="00B511D4" w:rsidP="00B511D4">
      <w:pPr>
        <w:jc w:val="left"/>
        <w:rPr>
          <w:lang w:val="en-GB"/>
        </w:rPr>
      </w:pPr>
    </w:p>
    <w:p w14:paraId="089C1740" w14:textId="77777777" w:rsidR="00B511D4" w:rsidRPr="00B511D4" w:rsidRDefault="00B511D4" w:rsidP="00B511D4">
      <w:pPr>
        <w:numPr>
          <w:ilvl w:val="0"/>
          <w:numId w:val="5"/>
        </w:numPr>
        <w:contextualSpacing/>
        <w:rPr>
          <w:b/>
          <w:lang w:val="en-GB"/>
        </w:rPr>
      </w:pPr>
      <w:r w:rsidRPr="00B511D4">
        <w:rPr>
          <w:b/>
          <w:lang w:val="en-GB"/>
        </w:rPr>
        <w:t>Pitching moment derivative in pitch rate effect [1].</w:t>
      </w:r>
    </w:p>
    <w:p w14:paraId="67349D1B" w14:textId="77777777" w:rsidR="00B511D4" w:rsidRPr="00B511D4" w:rsidRDefault="00B511D4" w:rsidP="00B511D4">
      <w:pPr>
        <w:jc w:val="center"/>
        <w:rPr>
          <w:lang w:val="en-GB"/>
        </w:rPr>
      </w:pPr>
    </w:p>
    <w:p w14:paraId="687C111D" w14:textId="77777777" w:rsidR="00B511D4" w:rsidRPr="00B511D4" w:rsidRDefault="00B511D4" w:rsidP="00B511D4">
      <w:pPr>
        <w:jc w:val="center"/>
        <w:rPr>
          <w:lang w:val="fr-FR"/>
        </w:rPr>
      </w:pPr>
      <w:r w:rsidRPr="00B511D4">
        <w:rPr>
          <w:lang w:val="fr-FR"/>
        </w:rPr>
        <w:object w:dxaOrig="4200" w:dyaOrig="800" w14:anchorId="17EB16FF">
          <v:shape id="_x0000_i1043" type="#_x0000_t75" style="width:210.3pt;height:39.2pt" o:ole="" fillcolor="window">
            <v:imagedata r:id="rId44" o:title=""/>
          </v:shape>
          <o:OLEObject Type="Embed" ProgID="Equation.3" ShapeID="_x0000_i1043" DrawAspect="Content" ObjectID="_1776635022" r:id="rId45"/>
        </w:object>
      </w:r>
    </w:p>
    <w:p w14:paraId="7AA96C7C" w14:textId="77777777" w:rsidR="00B511D4" w:rsidRPr="00B511D4" w:rsidRDefault="00B511D4" w:rsidP="00B511D4">
      <w:pPr>
        <w:ind w:left="851"/>
        <w:rPr>
          <w:lang w:val="en-GB"/>
        </w:rPr>
      </w:pPr>
      <w:r w:rsidRPr="00B511D4">
        <w:rPr>
          <w:lang w:val="en-GB"/>
        </w:rPr>
        <w:t xml:space="preserve">With </w:t>
      </w:r>
      <w:r w:rsidRPr="00B511D4">
        <w:rPr>
          <w:lang w:val="fr-FR"/>
        </w:rPr>
        <w:object w:dxaOrig="499" w:dyaOrig="400" w14:anchorId="30DDE0FF">
          <v:shape id="_x0000_i1044" type="#_x0000_t75" style="width:24.95pt;height:19.25pt" o:ole="">
            <v:imagedata r:id="rId46" o:title=""/>
          </v:shape>
          <o:OLEObject Type="Embed" ProgID="Unknown" ShapeID="_x0000_i1044" DrawAspect="Content" ObjectID="_1776635023" r:id="rId47"/>
        </w:object>
      </w:r>
      <w:r w:rsidRPr="00B511D4">
        <w:rPr>
          <w:lang w:val="en-GB"/>
        </w:rPr>
        <w:t xml:space="preserve"> defined as the pitching moment derivative in pitch rate effect at the neutral point.</w:t>
      </w:r>
    </w:p>
    <w:p w14:paraId="50B3C0EA" w14:textId="77777777" w:rsidR="00B511D4" w:rsidRPr="00B511D4" w:rsidRDefault="00B511D4" w:rsidP="00B511D4">
      <w:pPr>
        <w:rPr>
          <w:lang w:val="en-GB"/>
        </w:rPr>
      </w:pPr>
    </w:p>
    <w:p w14:paraId="1AFCB231" w14:textId="65DFC044" w:rsidR="00B511D4" w:rsidRPr="00B511D4" w:rsidRDefault="00B511D4" w:rsidP="00B511D4">
      <w:pPr>
        <w:numPr>
          <w:ilvl w:val="0"/>
          <w:numId w:val="5"/>
        </w:numPr>
        <w:contextualSpacing/>
        <w:rPr>
          <w:b/>
          <w:lang w:val="en-GB"/>
        </w:rPr>
      </w:pPr>
      <w:r w:rsidRPr="00B511D4">
        <w:rPr>
          <w:b/>
          <w:lang w:val="en-GB"/>
        </w:rPr>
        <w:t>Pitching moment derivative in pitch rate variation effect.</w:t>
      </w:r>
    </w:p>
    <w:p w14:paraId="6B4CCBD4" w14:textId="77777777" w:rsidR="00B511D4" w:rsidRPr="00B511D4" w:rsidRDefault="00B511D4" w:rsidP="00B511D4">
      <w:pPr>
        <w:jc w:val="center"/>
        <w:rPr>
          <w:szCs w:val="18"/>
          <w:lang w:val="en-GB"/>
        </w:rPr>
      </w:pPr>
    </w:p>
    <w:p w14:paraId="7C346F89" w14:textId="77777777" w:rsidR="00B511D4" w:rsidRPr="00B511D4" w:rsidRDefault="00B511D4" w:rsidP="00B511D4">
      <w:pPr>
        <w:jc w:val="center"/>
        <w:rPr>
          <w:szCs w:val="18"/>
          <w:lang w:val="fr-FR"/>
        </w:rPr>
      </w:pPr>
      <w:r w:rsidRPr="00B511D4">
        <w:rPr>
          <w:szCs w:val="18"/>
          <w:lang w:val="fr-FR"/>
        </w:rPr>
        <w:object w:dxaOrig="6240" w:dyaOrig="880" w14:anchorId="4B0D5E7E">
          <v:shape id="_x0000_i1045" type="#_x0000_t75" style="width:312.95pt;height:44.9pt" o:ole="" fillcolor="window">
            <v:imagedata r:id="rId48" o:title=""/>
          </v:shape>
          <o:OLEObject Type="Embed" ProgID="Equation.3" ShapeID="_x0000_i1045" DrawAspect="Content" ObjectID="_1776635024" r:id="rId49"/>
        </w:object>
      </w:r>
    </w:p>
    <w:p w14:paraId="02A7CDCA" w14:textId="77777777" w:rsidR="00B511D4" w:rsidRPr="00B511D4" w:rsidRDefault="00B511D4" w:rsidP="00B511D4">
      <w:pPr>
        <w:ind w:left="851"/>
        <w:rPr>
          <w:lang w:val="en-GB"/>
        </w:rPr>
      </w:pPr>
      <w:r w:rsidRPr="00B511D4">
        <w:rPr>
          <w:lang w:val="en-GB"/>
        </w:rPr>
        <w:t xml:space="preserve">With </w:t>
      </w:r>
      <w:r w:rsidRPr="00B511D4">
        <w:rPr>
          <w:lang w:val="fr-FR"/>
        </w:rPr>
        <w:object w:dxaOrig="480" w:dyaOrig="400" w14:anchorId="5AEEE907">
          <v:shape id="_x0000_i1046" type="#_x0000_t75" style="width:23.5pt;height:19.95pt" o:ole="">
            <v:imagedata r:id="rId50" o:title=""/>
          </v:shape>
          <o:OLEObject Type="Embed" ProgID="Unknown" ShapeID="_x0000_i1046" DrawAspect="Content" ObjectID="_1776635025" r:id="rId51"/>
        </w:object>
      </w:r>
      <w:r w:rsidRPr="00B511D4">
        <w:rPr>
          <w:lang w:val="en-GB"/>
        </w:rPr>
        <w:t xml:space="preserve"> defined as the pitching moment derivative in pitch rate variation effect at the neutral point.</w:t>
      </w:r>
    </w:p>
    <w:p w14:paraId="7A8E6AF6" w14:textId="77777777" w:rsidR="00B511D4" w:rsidRPr="00B511D4" w:rsidRDefault="00B511D4" w:rsidP="00B511D4">
      <w:pPr>
        <w:rPr>
          <w:lang w:val="en-GB" w:eastAsia="es-ES"/>
        </w:rPr>
      </w:pPr>
    </w:p>
    <w:p w14:paraId="44AA627E" w14:textId="77777777" w:rsidR="00B511D4" w:rsidRPr="00B511D4" w:rsidRDefault="00B511D4" w:rsidP="00B511D4">
      <w:pPr>
        <w:numPr>
          <w:ilvl w:val="0"/>
          <w:numId w:val="5"/>
        </w:numPr>
        <w:contextualSpacing/>
        <w:rPr>
          <w:b/>
          <w:bCs/>
          <w:lang w:val="en-GB"/>
        </w:rPr>
      </w:pPr>
      <w:r w:rsidRPr="00B511D4">
        <w:rPr>
          <w:b/>
          <w:bCs/>
          <w:lang w:val="en-GB"/>
        </w:rPr>
        <w:t>Pitching moment derivative in elevator angle effect.</w:t>
      </w:r>
    </w:p>
    <w:p w14:paraId="579167BE" w14:textId="77777777" w:rsidR="00B511D4" w:rsidRPr="00B511D4" w:rsidRDefault="00B511D4" w:rsidP="00B511D4">
      <w:pPr>
        <w:jc w:val="center"/>
        <w:rPr>
          <w:lang w:val="en-GB"/>
        </w:rPr>
      </w:pPr>
    </w:p>
    <w:p w14:paraId="0045DA6A" w14:textId="77777777" w:rsidR="00B511D4" w:rsidRPr="00B511D4" w:rsidRDefault="00B511D4" w:rsidP="00B511D4">
      <w:pPr>
        <w:jc w:val="center"/>
        <w:rPr>
          <w:lang w:val="fr-FR"/>
        </w:rPr>
      </w:pPr>
      <w:r w:rsidRPr="00B511D4">
        <w:rPr>
          <w:lang w:val="fr-FR"/>
        </w:rPr>
        <w:object w:dxaOrig="3620" w:dyaOrig="920" w14:anchorId="1A6EA8E8">
          <v:shape id="_x0000_i1047" type="#_x0000_t75" style="width:181.05pt;height:45.6pt" o:ole="">
            <v:imagedata r:id="rId52" o:title=""/>
          </v:shape>
          <o:OLEObject Type="Embed" ProgID="Unknown" ShapeID="_x0000_i1047" DrawAspect="Content" ObjectID="_1776635026" r:id="rId53"/>
        </w:object>
      </w:r>
    </w:p>
    <w:p w14:paraId="12D8C7B0" w14:textId="77777777" w:rsidR="00B511D4" w:rsidRPr="00B511D4" w:rsidRDefault="00B511D4" w:rsidP="00B511D4">
      <w:pPr>
        <w:ind w:left="851"/>
        <w:rPr>
          <w:lang w:val="en-GB"/>
        </w:rPr>
      </w:pPr>
      <w:r w:rsidRPr="00B511D4">
        <w:rPr>
          <w:lang w:val="en-GB"/>
        </w:rPr>
        <w:t xml:space="preserve">This expression can also be expressed with the following ratio: </w:t>
      </w:r>
      <w:r w:rsidRPr="00B511D4">
        <w:rPr>
          <w:position w:val="-32"/>
          <w:lang w:val="fr-FR"/>
        </w:rPr>
        <w:object w:dxaOrig="1300" w:dyaOrig="760" w14:anchorId="22528D52">
          <v:shape id="_x0000_i1048" type="#_x0000_t75" style="width:64.15pt;height:35.65pt" o:ole="" fillcolor="window">
            <v:imagedata r:id="rId38" o:title=""/>
          </v:shape>
          <o:OLEObject Type="Embed" ProgID="Equation.3" ShapeID="_x0000_i1048" DrawAspect="Content" ObjectID="_1776635027" r:id="rId54"/>
        </w:object>
      </w:r>
      <w:r w:rsidRPr="00B511D4">
        <w:rPr>
          <w:lang w:val="en-GB"/>
        </w:rPr>
        <w:t>.</w:t>
      </w:r>
    </w:p>
    <w:p w14:paraId="217160BD" w14:textId="77777777" w:rsidR="00B511D4" w:rsidRPr="00B511D4" w:rsidRDefault="00B511D4" w:rsidP="00B511D4">
      <w:pPr>
        <w:jc w:val="center"/>
        <w:rPr>
          <w:lang w:val="en-GB"/>
        </w:rPr>
      </w:pPr>
    </w:p>
    <w:p w14:paraId="1599048A" w14:textId="77777777" w:rsidR="00B511D4" w:rsidRPr="00B511D4" w:rsidRDefault="00B511D4" w:rsidP="00B511D4">
      <w:pPr>
        <w:jc w:val="center"/>
        <w:rPr>
          <w:lang w:val="fr-FR"/>
        </w:rPr>
      </w:pPr>
      <w:r w:rsidRPr="00B511D4">
        <w:rPr>
          <w:lang w:val="fr-FR"/>
        </w:rPr>
        <w:object w:dxaOrig="3960" w:dyaOrig="880" w14:anchorId="54044FBD">
          <v:shape id="_x0000_i1049" type="#_x0000_t75" style="width:199.6pt;height:44.2pt" o:ole="">
            <v:imagedata r:id="rId55" o:title=""/>
          </v:shape>
          <o:OLEObject Type="Embed" ProgID="Unknown" ShapeID="_x0000_i1049" DrawAspect="Content" ObjectID="_1776635028" r:id="rId56"/>
        </w:object>
      </w:r>
    </w:p>
    <w:p w14:paraId="2A4FF1EF" w14:textId="77777777" w:rsidR="00B511D4" w:rsidRPr="00B511D4" w:rsidRDefault="00B511D4" w:rsidP="00B511D4">
      <w:pPr>
        <w:ind w:left="851"/>
        <w:rPr>
          <w:lang w:val="en-GB"/>
        </w:rPr>
      </w:pPr>
      <w:r w:rsidRPr="00B511D4">
        <w:rPr>
          <w:lang w:val="en-GB"/>
        </w:rPr>
        <w:t xml:space="preserve">With </w:t>
      </w:r>
      <w:r w:rsidRPr="00B511D4">
        <w:rPr>
          <w:lang w:val="fr-FR"/>
        </w:rPr>
        <w:object w:dxaOrig="540" w:dyaOrig="400" w14:anchorId="4473F467">
          <v:shape id="_x0000_i1050" type="#_x0000_t75" style="width:27.1pt;height:19.95pt" o:ole="">
            <v:imagedata r:id="rId57" o:title=""/>
          </v:shape>
          <o:OLEObject Type="Embed" ProgID="Unknown" ShapeID="_x0000_i1050" DrawAspect="Content" ObjectID="_1776635029" r:id="rId58"/>
        </w:object>
      </w:r>
      <w:r w:rsidRPr="00B511D4">
        <w:rPr>
          <w:lang w:val="en-GB"/>
        </w:rPr>
        <w:t xml:space="preserve"> defined as the pitching moment derivative in elevator angle effect at the neutral point.</w:t>
      </w:r>
    </w:p>
    <w:p w14:paraId="58012275" w14:textId="77777777" w:rsidR="00B511D4" w:rsidRPr="00B511D4" w:rsidRDefault="00B511D4" w:rsidP="00B511D4">
      <w:pPr>
        <w:jc w:val="center"/>
        <w:rPr>
          <w:lang w:val="en-GB"/>
        </w:rPr>
      </w:pPr>
    </w:p>
    <w:p w14:paraId="3E93CB07" w14:textId="77777777" w:rsidR="00B511D4" w:rsidRPr="00B511D4" w:rsidRDefault="00B511D4" w:rsidP="00B511D4">
      <w:pPr>
        <w:rPr>
          <w:color w:val="202124"/>
          <w:szCs w:val="20"/>
          <w:lang w:val="en"/>
        </w:rPr>
      </w:pPr>
      <w:r w:rsidRPr="00B511D4">
        <w:rPr>
          <w:color w:val="202124"/>
          <w:szCs w:val="20"/>
          <w:lang w:val="en"/>
        </w:rPr>
        <w:t xml:space="preserve">Therefore, with all these ingredients we can identify the </w:t>
      </w:r>
      <w:r w:rsidRPr="00B511D4">
        <w:rPr>
          <w:b/>
          <w:bCs/>
          <w:i/>
          <w:iCs/>
          <w:color w:val="202124"/>
          <w:szCs w:val="20"/>
          <w:lang w:val="en"/>
        </w:rPr>
        <w:t>“Aerodynamic Cross-Products”</w:t>
      </w:r>
      <w:r w:rsidRPr="00B511D4">
        <w:rPr>
          <w:color w:val="202124"/>
          <w:szCs w:val="20"/>
          <w:lang w:val="en"/>
        </w:rPr>
        <w:t xml:space="preserve"> into the equation on the previous page, so:</w:t>
      </w:r>
    </w:p>
    <w:p w14:paraId="46E0B44B" w14:textId="77777777" w:rsidR="00B511D4" w:rsidRPr="00B511D4" w:rsidRDefault="00B511D4" w:rsidP="00B511D4">
      <w:pPr>
        <w:rPr>
          <w:lang w:val="en-GB" w:eastAsia="fr-FR"/>
        </w:rPr>
      </w:pPr>
    </w:p>
    <w:p w14:paraId="3571788A"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p w14:paraId="5D2A110F"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4540" w:dyaOrig="400" w14:anchorId="2F73FF17">
          <v:shape id="_x0000_i1051" type="#_x0000_t75" style="width:226pt;height:19.25pt" o:ole="" fillcolor="window">
            <v:imagedata r:id="rId59" o:title=""/>
          </v:shape>
          <o:OLEObject Type="Embed" ProgID="Equation.3" ShapeID="_x0000_i1051" DrawAspect="Content" ObjectID="_1776635030" r:id="rId60"/>
        </w:object>
      </w:r>
    </w:p>
    <w:p w14:paraId="31DD5EDE"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148D2C24"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szCs w:val="18"/>
          <w:lang w:val="fr-FR"/>
        </w:rPr>
      </w:pPr>
      <w:r w:rsidRPr="00B511D4">
        <w:rPr>
          <w:position w:val="-14"/>
          <w:szCs w:val="18"/>
          <w:lang w:val="fr-FR"/>
        </w:rPr>
        <w:object w:dxaOrig="4099" w:dyaOrig="400" w14:anchorId="100DEFDF">
          <v:shape id="_x0000_i1052" type="#_x0000_t75" style="width:203.15pt;height:19.95pt" o:ole="">
            <v:imagedata r:id="rId61" o:title=""/>
          </v:shape>
          <o:OLEObject Type="Embed" ProgID="Equation.3" ShapeID="_x0000_i1052" DrawAspect="Content" ObjectID="_1776635031" r:id="rId62"/>
        </w:object>
      </w:r>
    </w:p>
    <w:p w14:paraId="06E30B1E"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szCs w:val="18"/>
          <w:lang w:val="fr-FR"/>
        </w:rPr>
      </w:pPr>
      <w:r w:rsidRPr="00B511D4">
        <w:rPr>
          <w:szCs w:val="18"/>
          <w:lang w:val="fr-FR"/>
        </w:rPr>
        <w:object w:dxaOrig="6740" w:dyaOrig="840" w14:anchorId="01B801AD">
          <v:shape id="_x0000_i1053" type="#_x0000_t75" style="width:337.9pt;height:42.75pt" o:ole="" fillcolor="window">
            <v:imagedata r:id="rId63" o:title=""/>
          </v:shape>
          <o:OLEObject Type="Embed" ProgID="Equation.3" ShapeID="_x0000_i1053" DrawAspect="Content" ObjectID="_1776635032" r:id="rId64"/>
        </w:object>
      </w:r>
    </w:p>
    <w:p w14:paraId="4F2E2D8D"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szCs w:val="18"/>
          <w:lang w:val="fr-FR"/>
        </w:rPr>
      </w:pPr>
    </w:p>
    <w:p w14:paraId="39966825"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szCs w:val="18"/>
          <w:lang w:val="fr-FR"/>
        </w:rPr>
      </w:pPr>
      <w:r w:rsidRPr="00B511D4">
        <w:rPr>
          <w:position w:val="-14"/>
          <w:szCs w:val="18"/>
          <w:lang w:val="fr-FR"/>
        </w:rPr>
        <w:object w:dxaOrig="4220" w:dyaOrig="400" w14:anchorId="0B24FE27">
          <v:shape id="_x0000_i1054" type="#_x0000_t75" style="width:210.3pt;height:19.25pt" o:ole="">
            <v:imagedata r:id="rId65" o:title=""/>
          </v:shape>
          <o:OLEObject Type="Embed" ProgID="Equation.3" ShapeID="_x0000_i1054" DrawAspect="Content" ObjectID="_1776635033" r:id="rId66"/>
        </w:object>
      </w:r>
    </w:p>
    <w:p w14:paraId="5A2618D3"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szCs w:val="18"/>
          <w:lang w:val="fr-FR"/>
        </w:rPr>
      </w:pPr>
    </w:p>
    <w:p w14:paraId="02933823" w14:textId="77777777" w:rsidR="00B511D4" w:rsidRPr="00B511D4" w:rsidRDefault="00B511D4" w:rsidP="00B511D4">
      <w:pPr>
        <w:rPr>
          <w:lang w:val="fr-FR"/>
        </w:rPr>
      </w:pPr>
      <w:r w:rsidRPr="00B511D4">
        <w:rPr>
          <w:lang w:val="fr-FR"/>
        </w:rPr>
        <w:br w:type="page"/>
      </w:r>
    </w:p>
    <w:p w14:paraId="64DD5641" w14:textId="4A7D4145" w:rsidR="00B511D4" w:rsidRPr="00B511D4" w:rsidRDefault="00B511D4" w:rsidP="00B511D4">
      <w:pPr>
        <w:rPr>
          <w:szCs w:val="20"/>
          <w:lang w:val="en-GB" w:eastAsia="fr-FR"/>
        </w:rPr>
      </w:pPr>
      <w:r w:rsidRPr="00B511D4">
        <w:rPr>
          <w:color w:val="202124"/>
          <w:szCs w:val="20"/>
          <w:lang w:val="en"/>
        </w:rPr>
        <w:lastRenderedPageBreak/>
        <w:t xml:space="preserve">Now, by inserting these different </w:t>
      </w:r>
      <w:r w:rsidRPr="00B511D4">
        <w:rPr>
          <w:b/>
          <w:bCs/>
          <w:i/>
          <w:iCs/>
          <w:color w:val="202124"/>
          <w:szCs w:val="20"/>
          <w:lang w:val="en"/>
        </w:rPr>
        <w:t>“Aerodynamic Cross</w:t>
      </w:r>
      <w:r w:rsidR="00F60C14">
        <w:rPr>
          <w:b/>
          <w:bCs/>
          <w:i/>
          <w:iCs/>
          <w:color w:val="202124"/>
          <w:szCs w:val="20"/>
          <w:lang w:val="en"/>
        </w:rPr>
        <w:t>-</w:t>
      </w:r>
      <w:r w:rsidRPr="00B511D4">
        <w:rPr>
          <w:b/>
          <w:bCs/>
          <w:i/>
          <w:iCs/>
          <w:color w:val="202124"/>
          <w:szCs w:val="20"/>
          <w:lang w:val="en"/>
        </w:rPr>
        <w:t>Products”</w:t>
      </w:r>
      <w:r w:rsidRPr="00B511D4">
        <w:rPr>
          <w:color w:val="202124"/>
          <w:szCs w:val="20"/>
          <w:lang w:val="en"/>
        </w:rPr>
        <w:t xml:space="preserve"> into the resulting equation and dividing it by the lift derivative in angle of attack effect we obtain the </w:t>
      </w:r>
      <w:r w:rsidRPr="00B511D4">
        <w:rPr>
          <w:b/>
          <w:bCs/>
          <w:i/>
          <w:iCs/>
          <w:color w:val="202124"/>
          <w:szCs w:val="20"/>
          <w:lang w:val="en"/>
        </w:rPr>
        <w:t>“Aircraft Dynamics Fundamental Equation”</w:t>
      </w:r>
      <w:r w:rsidRPr="00B511D4">
        <w:rPr>
          <w:i/>
          <w:iCs/>
          <w:color w:val="202124"/>
          <w:szCs w:val="20"/>
          <w:lang w:val="en"/>
        </w:rPr>
        <w:t xml:space="preserve"> </w:t>
      </w:r>
      <w:r w:rsidRPr="00B511D4">
        <w:rPr>
          <w:color w:val="202124"/>
          <w:szCs w:val="20"/>
          <w:lang w:val="en"/>
        </w:rPr>
        <w:t>which is:</w:t>
      </w:r>
    </w:p>
    <w:p w14:paraId="1A42D6A8" w14:textId="77777777" w:rsidR="00B511D4" w:rsidRPr="00B511D4" w:rsidRDefault="00B511D4" w:rsidP="00B511D4">
      <w:pPr>
        <w:rPr>
          <w:lang w:val="en-GB"/>
        </w:rPr>
      </w:pPr>
    </w:p>
    <w:p w14:paraId="1131A9C0"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p w14:paraId="3949DF80"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7780" w:dyaOrig="840" w14:anchorId="2536C968">
          <v:shape id="_x0000_i1055" type="#_x0000_t75" style="width:388.5pt;height:42.05pt" o:ole="">
            <v:imagedata r:id="rId67" o:title=""/>
          </v:shape>
          <o:OLEObject Type="Embed" ProgID="Unknown" ShapeID="_x0000_i1055" DrawAspect="Content" ObjectID="_1776635034" r:id="rId68"/>
        </w:object>
      </w:r>
    </w:p>
    <w:p w14:paraId="6210068B"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t>+</w:t>
      </w:r>
    </w:p>
    <w:p w14:paraId="1BD7E28F"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position w:val="-34"/>
          <w:lang w:val="fr-FR"/>
        </w:rPr>
        <w:object w:dxaOrig="4520" w:dyaOrig="800" w14:anchorId="41D95DD5">
          <v:shape id="_x0000_i1056" type="#_x0000_t75" style="width:223.85pt;height:38.5pt" o:ole="">
            <v:imagedata r:id="rId69" o:title=""/>
          </v:shape>
          <o:OLEObject Type="Embed" ProgID="Equation.3" ShapeID="_x0000_i1056" DrawAspect="Content" ObjectID="_1776635035" r:id="rId70"/>
        </w:object>
      </w:r>
    </w:p>
    <w:p w14:paraId="441B362E"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62FA5F52" w14:textId="77777777" w:rsidR="00B511D4" w:rsidRPr="00B511D4" w:rsidRDefault="00B511D4" w:rsidP="00B511D4">
      <w:pPr>
        <w:rPr>
          <w:lang w:val="fr-FR"/>
        </w:rPr>
      </w:pPr>
    </w:p>
    <w:p w14:paraId="3A27BA1C" w14:textId="77777777" w:rsidR="00B511D4" w:rsidRPr="00B511D4" w:rsidRDefault="00B511D4" w:rsidP="00B511D4">
      <w:pPr>
        <w:rPr>
          <w:szCs w:val="20"/>
          <w:lang w:val="en-GB" w:eastAsia="fr-FR"/>
        </w:rPr>
      </w:pPr>
      <w:r w:rsidRPr="00B511D4">
        <w:rPr>
          <w:color w:val="202124"/>
          <w:szCs w:val="20"/>
          <w:lang w:val="en"/>
        </w:rPr>
        <w:t>In this equation, we can observe on the one hand the pitch rate effect, the pitch rate variation effect, the angle of attack variation effect and the elevator input without direct angle of attack effect and on the other hand we can observe in front of each state variable a term depending of the center of gravity position, noted</w:t>
      </w:r>
      <w:r w:rsidRPr="00B511D4">
        <w:rPr>
          <w:szCs w:val="20"/>
          <w:lang w:val="en-GB" w:eastAsia="fr-FR"/>
        </w:rPr>
        <w:t xml:space="preserve"> </w:t>
      </w:r>
      <w:r w:rsidRPr="00B511D4">
        <w:rPr>
          <w:lang w:val="fr-FR"/>
        </w:rPr>
        <w:object w:dxaOrig="2500" w:dyaOrig="400" w14:anchorId="4AF194C6">
          <v:shape id="_x0000_i1057" type="#_x0000_t75" style="width:126.2pt;height:19.25pt" o:ole="">
            <v:imagedata r:id="rId71" o:title=""/>
          </v:shape>
          <o:OLEObject Type="Embed" ProgID="Unknown" ShapeID="_x0000_i1057" DrawAspect="Content" ObjectID="_1776635036" r:id="rId72"/>
        </w:object>
      </w:r>
      <w:r w:rsidRPr="00B511D4">
        <w:rPr>
          <w:lang w:val="en-GB"/>
        </w:rPr>
        <w:t xml:space="preserve"> as:</w:t>
      </w:r>
    </w:p>
    <w:p w14:paraId="211B9E8A" w14:textId="77777777" w:rsidR="00B511D4" w:rsidRPr="00B511D4" w:rsidRDefault="00B511D4" w:rsidP="00B511D4">
      <w:pPr>
        <w:numPr>
          <w:ilvl w:val="0"/>
          <w:numId w:val="5"/>
        </w:numPr>
        <w:contextualSpacing/>
        <w:jc w:val="left"/>
        <w:rPr>
          <w:b/>
          <w:bCs/>
          <w:lang w:val="en-GB"/>
        </w:rPr>
      </w:pPr>
      <w:r w:rsidRPr="00B511D4">
        <w:rPr>
          <w:b/>
          <w:bCs/>
          <w:lang w:val="en-GB"/>
        </w:rPr>
        <w:t xml:space="preserve">The </w:t>
      </w:r>
      <w:r w:rsidRPr="00B511D4">
        <w:rPr>
          <w:b/>
          <w:bCs/>
          <w:lang w:val="fr-FR"/>
        </w:rPr>
        <w:object w:dxaOrig="859" w:dyaOrig="400" w14:anchorId="30E550BD">
          <v:shape id="_x0000_i1058" type="#_x0000_t75" style="width:43.5pt;height:19.25pt" o:ole="">
            <v:imagedata r:id="rId73" o:title=""/>
          </v:shape>
          <o:OLEObject Type="Embed" ProgID="Unknown" ShapeID="_x0000_i1058" DrawAspect="Content" ObjectID="_1776635037" r:id="rId74"/>
        </w:object>
      </w:r>
      <w:r w:rsidRPr="00B511D4">
        <w:rPr>
          <w:b/>
          <w:bCs/>
          <w:lang w:val="en-GB"/>
        </w:rPr>
        <w:t xml:space="preserve"> is defined as an aerodynamic inertia term:</w:t>
      </w:r>
    </w:p>
    <w:p w14:paraId="3B9DC9DB" w14:textId="77777777" w:rsidR="00B511D4" w:rsidRPr="00B511D4" w:rsidRDefault="00B511D4" w:rsidP="00B511D4">
      <w:pPr>
        <w:jc w:val="center"/>
        <w:rPr>
          <w:lang w:val="en-GB"/>
        </w:rPr>
      </w:pPr>
    </w:p>
    <w:p w14:paraId="2F55B977" w14:textId="77777777" w:rsidR="00B511D4" w:rsidRPr="00B511D4" w:rsidRDefault="00B511D4" w:rsidP="00B511D4">
      <w:pPr>
        <w:jc w:val="center"/>
        <w:rPr>
          <w:lang w:val="fr-FR"/>
        </w:rPr>
      </w:pPr>
      <w:r w:rsidRPr="00B511D4">
        <w:rPr>
          <w:lang w:val="fr-FR"/>
        </w:rPr>
        <w:object w:dxaOrig="3640" w:dyaOrig="800" w14:anchorId="68573035">
          <v:shape id="_x0000_i1059" type="#_x0000_t75" style="width:182.5pt;height:38.5pt" o:ole="">
            <v:imagedata r:id="rId75" o:title=""/>
          </v:shape>
          <o:OLEObject Type="Embed" ProgID="Unknown" ShapeID="_x0000_i1059" DrawAspect="Content" ObjectID="_1776635038" r:id="rId76"/>
        </w:object>
      </w:r>
    </w:p>
    <w:p w14:paraId="06B8DB15" w14:textId="77777777" w:rsidR="00B511D4" w:rsidRPr="00B511D4" w:rsidRDefault="00B511D4" w:rsidP="00B511D4">
      <w:pPr>
        <w:jc w:val="center"/>
        <w:rPr>
          <w:lang w:val="fr-FR"/>
        </w:rPr>
      </w:pPr>
    </w:p>
    <w:p w14:paraId="7CB967BA" w14:textId="77777777" w:rsidR="00B511D4" w:rsidRPr="00B511D4" w:rsidRDefault="00B511D4" w:rsidP="00B511D4">
      <w:pPr>
        <w:rPr>
          <w:szCs w:val="20"/>
          <w:lang w:val="en-GB" w:eastAsia="fr-FR"/>
        </w:rPr>
      </w:pPr>
      <w:r w:rsidRPr="00B511D4">
        <w:rPr>
          <w:color w:val="202124"/>
          <w:szCs w:val="20"/>
          <w:lang w:val="en"/>
        </w:rPr>
        <w:t>The solution of this equation shows that it exists a position of the center of gravity for which this inertia term changes sign. To my knowledge this term has never been identified in flight dynamics literature.</w:t>
      </w:r>
    </w:p>
    <w:p w14:paraId="6FCD4620" w14:textId="77777777" w:rsidR="00B511D4" w:rsidRPr="00B511D4" w:rsidRDefault="00B511D4" w:rsidP="00B511D4">
      <w:pPr>
        <w:numPr>
          <w:ilvl w:val="0"/>
          <w:numId w:val="5"/>
        </w:numPr>
        <w:contextualSpacing/>
        <w:jc w:val="left"/>
        <w:rPr>
          <w:b/>
          <w:bCs/>
          <w:lang w:val="en-GB"/>
        </w:rPr>
      </w:pPr>
      <w:r w:rsidRPr="00B511D4">
        <w:rPr>
          <w:b/>
          <w:bCs/>
          <w:lang w:val="en-GB"/>
        </w:rPr>
        <w:t xml:space="preserve">The </w:t>
      </w:r>
      <w:r w:rsidRPr="00B511D4">
        <w:rPr>
          <w:b/>
          <w:bCs/>
          <w:lang w:val="fr-FR"/>
        </w:rPr>
        <w:object w:dxaOrig="840" w:dyaOrig="400" w14:anchorId="73E16161">
          <v:shape id="_x0000_i1060" type="#_x0000_t75" style="width:42.05pt;height:19.25pt" o:ole="">
            <v:imagedata r:id="rId77" o:title=""/>
          </v:shape>
          <o:OLEObject Type="Embed" ProgID="Unknown" ShapeID="_x0000_i1060" DrawAspect="Content" ObjectID="_1776635039" r:id="rId78"/>
        </w:object>
      </w:r>
      <w:r w:rsidRPr="00B511D4">
        <w:rPr>
          <w:b/>
          <w:bCs/>
          <w:lang w:val="en-GB"/>
        </w:rPr>
        <w:t xml:space="preserve"> is defined as an aerodynamic stiffness term:</w:t>
      </w:r>
    </w:p>
    <w:p w14:paraId="310827B2" w14:textId="77777777" w:rsidR="00B511D4" w:rsidRPr="00B511D4" w:rsidRDefault="00B511D4" w:rsidP="00B511D4">
      <w:pPr>
        <w:jc w:val="center"/>
        <w:rPr>
          <w:lang w:val="en-GB"/>
        </w:rPr>
      </w:pPr>
    </w:p>
    <w:bookmarkStart w:id="1" w:name="_Hlk159321101"/>
    <w:p w14:paraId="20E7AB10" w14:textId="77777777" w:rsidR="00B511D4" w:rsidRPr="00B511D4" w:rsidRDefault="00B511D4" w:rsidP="00B511D4">
      <w:pPr>
        <w:jc w:val="center"/>
        <w:rPr>
          <w:lang w:val="fr-FR"/>
        </w:rPr>
      </w:pPr>
      <w:r w:rsidRPr="00B511D4">
        <w:rPr>
          <w:lang w:val="fr-FR"/>
        </w:rPr>
        <w:object w:dxaOrig="3360" w:dyaOrig="800" w14:anchorId="2861B74F">
          <v:shape id="_x0000_i1061" type="#_x0000_t75" style="width:168.95pt;height:38.5pt" o:ole="">
            <v:imagedata r:id="rId79" o:title=""/>
          </v:shape>
          <o:OLEObject Type="Embed" ProgID="Unknown" ShapeID="_x0000_i1061" DrawAspect="Content" ObjectID="_1776635040" r:id="rId80"/>
        </w:object>
      </w:r>
      <w:bookmarkEnd w:id="1"/>
    </w:p>
    <w:p w14:paraId="729A3EA8" w14:textId="77777777" w:rsidR="00B511D4" w:rsidRPr="00B511D4" w:rsidRDefault="00B511D4" w:rsidP="00B511D4">
      <w:pPr>
        <w:jc w:val="center"/>
        <w:rPr>
          <w:lang w:val="fr-FR"/>
        </w:rPr>
      </w:pPr>
    </w:p>
    <w:p w14:paraId="22629590" w14:textId="77777777" w:rsidR="00B511D4" w:rsidRPr="00B511D4" w:rsidRDefault="00B511D4" w:rsidP="00B511D4">
      <w:pPr>
        <w:rPr>
          <w:szCs w:val="20"/>
          <w:lang w:val="en-GB" w:eastAsia="fr-FR"/>
        </w:rPr>
      </w:pPr>
      <w:r w:rsidRPr="00B511D4">
        <w:rPr>
          <w:color w:val="202124"/>
          <w:szCs w:val="20"/>
          <w:lang w:val="en"/>
        </w:rPr>
        <w:t xml:space="preserve">The solution to this equation gives the limit position of the center of gravity beyond which the model is dynamically unstable, the model diverges. Furthermore, for a stationary resource, this point coincides with the position of the maneuver point, which cancels the </w:t>
      </w:r>
      <w:r w:rsidRPr="00B511D4">
        <w:rPr>
          <w:b/>
          <w:bCs/>
          <w:i/>
          <w:iCs/>
          <w:color w:val="202124"/>
          <w:szCs w:val="20"/>
          <w:lang w:val="en"/>
        </w:rPr>
        <w:t>“elevator angle per g”</w:t>
      </w:r>
      <w:r w:rsidRPr="00B511D4">
        <w:rPr>
          <w:color w:val="202124"/>
          <w:szCs w:val="20"/>
          <w:lang w:val="en"/>
        </w:rPr>
        <w:t xml:space="preserve"> function.</w:t>
      </w:r>
    </w:p>
    <w:p w14:paraId="3B1089C2" w14:textId="77777777" w:rsidR="00B511D4" w:rsidRPr="00B511D4" w:rsidRDefault="00B511D4" w:rsidP="00B511D4">
      <w:pPr>
        <w:numPr>
          <w:ilvl w:val="0"/>
          <w:numId w:val="5"/>
        </w:numPr>
        <w:contextualSpacing/>
        <w:jc w:val="left"/>
        <w:rPr>
          <w:b/>
          <w:bCs/>
          <w:lang w:val="en-GB"/>
        </w:rPr>
      </w:pPr>
      <w:r w:rsidRPr="00B511D4">
        <w:rPr>
          <w:b/>
          <w:bCs/>
          <w:lang w:val="en-GB"/>
        </w:rPr>
        <w:t xml:space="preserve">The </w:t>
      </w:r>
      <w:r w:rsidRPr="00B511D4">
        <w:rPr>
          <w:b/>
          <w:bCs/>
          <w:lang w:val="fr-FR"/>
        </w:rPr>
        <w:object w:dxaOrig="840" w:dyaOrig="400" w14:anchorId="47C208EC">
          <v:shape id="_x0000_i1062" type="#_x0000_t75" style="width:42.05pt;height:19.25pt" o:ole="">
            <v:imagedata r:id="rId81" o:title=""/>
          </v:shape>
          <o:OLEObject Type="Embed" ProgID="Unknown" ShapeID="_x0000_i1062" DrawAspect="Content" ObjectID="_1776635041" r:id="rId82"/>
        </w:object>
      </w:r>
      <w:r w:rsidRPr="00B511D4">
        <w:rPr>
          <w:b/>
          <w:bCs/>
          <w:lang w:val="en-GB"/>
        </w:rPr>
        <w:t xml:space="preserve"> is defined as an aerodynamic damping term:</w:t>
      </w:r>
    </w:p>
    <w:p w14:paraId="0481A628" w14:textId="77777777" w:rsidR="00B511D4" w:rsidRPr="00B511D4" w:rsidRDefault="00B511D4" w:rsidP="00B511D4">
      <w:pPr>
        <w:jc w:val="center"/>
        <w:rPr>
          <w:lang w:val="en-GB"/>
        </w:rPr>
      </w:pPr>
    </w:p>
    <w:p w14:paraId="7CCFF55D" w14:textId="77777777" w:rsidR="00B511D4" w:rsidRPr="00B511D4" w:rsidRDefault="00B511D4" w:rsidP="00B511D4">
      <w:pPr>
        <w:jc w:val="center"/>
        <w:rPr>
          <w:lang w:val="fr-FR"/>
        </w:rPr>
      </w:pPr>
      <w:r w:rsidRPr="00B511D4">
        <w:rPr>
          <w:lang w:val="fr-FR"/>
        </w:rPr>
        <w:object w:dxaOrig="3340" w:dyaOrig="800" w14:anchorId="79DD1A8D">
          <v:shape id="_x0000_i1063" type="#_x0000_t75" style="width:166.8pt;height:39.9pt" o:ole="">
            <v:imagedata r:id="rId83" o:title=""/>
          </v:shape>
          <o:OLEObject Type="Embed" ProgID="Unknown" ShapeID="_x0000_i1063" DrawAspect="Content" ObjectID="_1776635042" r:id="rId84"/>
        </w:object>
      </w:r>
    </w:p>
    <w:p w14:paraId="5104F0C3" w14:textId="77777777" w:rsidR="00B511D4" w:rsidRPr="00B511D4" w:rsidRDefault="00B511D4" w:rsidP="00B511D4">
      <w:pPr>
        <w:jc w:val="center"/>
        <w:rPr>
          <w:lang w:val="fr-FR"/>
        </w:rPr>
      </w:pPr>
    </w:p>
    <w:p w14:paraId="45954BF8" w14:textId="77777777" w:rsidR="00B511D4" w:rsidRPr="00B511D4" w:rsidRDefault="00B511D4" w:rsidP="00B511D4">
      <w:pPr>
        <w:rPr>
          <w:szCs w:val="20"/>
          <w:lang w:val="en-GB" w:eastAsia="fr-FR"/>
        </w:rPr>
      </w:pPr>
      <w:r w:rsidRPr="00B511D4">
        <w:rPr>
          <w:color w:val="202124"/>
          <w:szCs w:val="20"/>
          <w:lang w:val="en"/>
        </w:rPr>
        <w:t>The solution of this equation gives the position of the point beyond which the linear short period model responds as a pure first order system. The position of this point is close to the position of the point for which the reduced damping is equal to unity</w:t>
      </w:r>
      <w:r w:rsidRPr="00B511D4">
        <w:rPr>
          <w:lang w:val="en-GB"/>
        </w:rPr>
        <w:t>.</w:t>
      </w:r>
    </w:p>
    <w:p w14:paraId="0B904EDA" w14:textId="77777777" w:rsidR="00B511D4" w:rsidRPr="00B511D4" w:rsidRDefault="00B511D4" w:rsidP="00B511D4">
      <w:pPr>
        <w:rPr>
          <w:color w:val="202124"/>
          <w:szCs w:val="20"/>
          <w:lang w:val="en"/>
        </w:rPr>
      </w:pPr>
    </w:p>
    <w:p w14:paraId="3A2DA7EF" w14:textId="77777777" w:rsidR="00B511D4" w:rsidRPr="00B511D4" w:rsidRDefault="00B511D4" w:rsidP="00B511D4">
      <w:pPr>
        <w:rPr>
          <w:color w:val="202124"/>
          <w:szCs w:val="20"/>
          <w:lang w:val="en"/>
        </w:rPr>
      </w:pPr>
    </w:p>
    <w:p w14:paraId="04905225" w14:textId="77777777" w:rsidR="00B511D4" w:rsidRPr="00B511D4" w:rsidRDefault="00B511D4" w:rsidP="00B511D4">
      <w:pPr>
        <w:rPr>
          <w:color w:val="202124"/>
          <w:szCs w:val="20"/>
          <w:lang w:val="en"/>
        </w:rPr>
      </w:pPr>
      <w:r w:rsidRPr="00B511D4">
        <w:rPr>
          <w:color w:val="202124"/>
          <w:szCs w:val="20"/>
          <w:lang w:val="en"/>
        </w:rPr>
        <w:t xml:space="preserve">After having defined these three different terms, the expression of the </w:t>
      </w:r>
      <w:r w:rsidRPr="00B511D4">
        <w:rPr>
          <w:b/>
          <w:bCs/>
          <w:i/>
          <w:iCs/>
          <w:color w:val="202124"/>
          <w:szCs w:val="20"/>
          <w:lang w:val="en-GB"/>
        </w:rPr>
        <w:t>“Aircraft Dynamics Fundamental Equation”</w:t>
      </w:r>
      <w:r w:rsidRPr="00B511D4">
        <w:rPr>
          <w:lang w:val="en-GB"/>
        </w:rPr>
        <w:t xml:space="preserve"> </w:t>
      </w:r>
      <w:r w:rsidRPr="00B511D4">
        <w:rPr>
          <w:color w:val="202124"/>
          <w:szCs w:val="20"/>
          <w:lang w:val="en"/>
        </w:rPr>
        <w:t>can be reduced into the following very simple form:</w:t>
      </w:r>
    </w:p>
    <w:p w14:paraId="2FAC1282" w14:textId="77777777" w:rsidR="00B511D4" w:rsidRPr="00B511D4" w:rsidRDefault="00B511D4" w:rsidP="00B511D4">
      <w:pPr>
        <w:rPr>
          <w:szCs w:val="20"/>
          <w:lang w:val="en-GB" w:eastAsia="fr-FR"/>
        </w:rPr>
      </w:pPr>
    </w:p>
    <w:p w14:paraId="774EE07C"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p w14:paraId="2806FE64"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position w:val="-34"/>
          <w:lang w:val="fr-FR"/>
        </w:rPr>
        <w:object w:dxaOrig="7440" w:dyaOrig="800" w14:anchorId="325084BD">
          <v:shape id="_x0000_i1064" type="#_x0000_t75" style="width:369.25pt;height:38.5pt" o:ole="">
            <v:imagedata r:id="rId85" o:title=""/>
          </v:shape>
          <o:OLEObject Type="Embed" ProgID="Equation.3" ShapeID="_x0000_i1064" DrawAspect="Content" ObjectID="_1776635043" r:id="rId86"/>
        </w:object>
      </w:r>
    </w:p>
    <w:p w14:paraId="2F5A1A38"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2EACB2A8" w14:textId="77777777" w:rsidR="00B511D4" w:rsidRPr="00B511D4" w:rsidRDefault="00B511D4" w:rsidP="00B511D4">
      <w:pPr>
        <w:jc w:val="left"/>
        <w:rPr>
          <w:b/>
          <w:bCs/>
          <w:lang w:val="fr-FR"/>
        </w:rPr>
      </w:pPr>
      <w:r w:rsidRPr="00B511D4">
        <w:rPr>
          <w:b/>
          <w:bCs/>
          <w:lang w:val="fr-FR"/>
        </w:rPr>
        <w:br w:type="page"/>
      </w:r>
    </w:p>
    <w:p w14:paraId="0EA23B2C" w14:textId="77777777" w:rsidR="00B511D4" w:rsidRPr="00B511D4" w:rsidRDefault="00B511D4" w:rsidP="00B511D4">
      <w:pPr>
        <w:jc w:val="left"/>
        <w:rPr>
          <w:b/>
          <w:bCs/>
          <w:lang w:val="en-GB"/>
        </w:rPr>
      </w:pPr>
      <w:r w:rsidRPr="00B511D4">
        <w:rPr>
          <w:b/>
          <w:bCs/>
          <w:lang w:val="en-GB"/>
        </w:rPr>
        <w:lastRenderedPageBreak/>
        <w:t>Comment:</w:t>
      </w:r>
    </w:p>
    <w:p w14:paraId="164ED140" w14:textId="77777777" w:rsidR="00B511D4" w:rsidRPr="00B511D4" w:rsidRDefault="00B511D4" w:rsidP="00B511D4">
      <w:pPr>
        <w:rPr>
          <w:color w:val="202124"/>
          <w:szCs w:val="20"/>
          <w:lang w:val="en-GB" w:eastAsia="fr-FR"/>
        </w:rPr>
      </w:pPr>
      <w:r w:rsidRPr="00B511D4">
        <w:rPr>
          <w:color w:val="202124"/>
          <w:szCs w:val="20"/>
          <w:lang w:val="en"/>
        </w:rPr>
        <w:t xml:space="preserve">We can observe the remarkable nature of this equation insofar as it contains all the dynamic properties of the linear short period mode model. Looking at it a little more closely, this equation can be compared to an </w:t>
      </w:r>
      <w:r w:rsidRPr="00B511D4">
        <w:rPr>
          <w:b/>
          <w:bCs/>
          <w:i/>
          <w:iCs/>
          <w:color w:val="202124"/>
          <w:szCs w:val="20"/>
          <w:lang w:val="en"/>
        </w:rPr>
        <w:t>“Energy”</w:t>
      </w:r>
      <w:r w:rsidRPr="00B511D4">
        <w:rPr>
          <w:color w:val="202124"/>
          <w:szCs w:val="20"/>
          <w:lang w:val="en"/>
        </w:rPr>
        <w:t xml:space="preserve"> type equation insofar as, for the same order of the elevator but for two different center of gravity positions, the left part of this equation is conserved, it therefore remains constant. This equation shows that our linear flight mechanics model is a “non-dissipative system” and, for an elevator order, all the energy is broken down into the response of the different states but the overall energy of the system remains constant.</w:t>
      </w:r>
      <w:r w:rsidRPr="00B511D4">
        <w:rPr>
          <w:color w:val="202124"/>
          <w:szCs w:val="20"/>
          <w:lang w:val="en" w:eastAsia="fr-FR"/>
        </w:rPr>
        <w:t xml:space="preserve"> </w:t>
      </w:r>
      <w:r w:rsidRPr="00B511D4">
        <w:rPr>
          <w:color w:val="202124"/>
          <w:szCs w:val="20"/>
          <w:lang w:val="en"/>
        </w:rPr>
        <w:t xml:space="preserve">We will not demonstrate it in this article, but this equation also represents the characteristic polynomial of the short period mode model in which we have the reduced damping as well as the square of the pulsation of the short period mode. These two quantities being expressed function of </w:t>
      </w:r>
      <w:r w:rsidRPr="00B511D4">
        <w:rPr>
          <w:lang w:val="fr-FR"/>
        </w:rPr>
        <w:object w:dxaOrig="1700" w:dyaOrig="400" w14:anchorId="560127B1">
          <v:shape id="_x0000_i1065" type="#_x0000_t75" style="width:85.55pt;height:19.25pt" o:ole="">
            <v:imagedata r:id="rId87" o:title=""/>
          </v:shape>
          <o:OLEObject Type="Embed" ProgID="Unknown" ShapeID="_x0000_i1065" DrawAspect="Content" ObjectID="_1776635044" r:id="rId88"/>
        </w:object>
      </w:r>
      <w:r w:rsidRPr="00B511D4">
        <w:rPr>
          <w:lang w:val="en-GB"/>
        </w:rPr>
        <w:t xml:space="preserve">and </w:t>
      </w:r>
      <w:r w:rsidRPr="00B511D4">
        <w:rPr>
          <w:lang w:val="fr-FR"/>
        </w:rPr>
        <w:object w:dxaOrig="900" w:dyaOrig="400" w14:anchorId="055C93C3">
          <v:shape id="_x0000_i1066" type="#_x0000_t75" style="width:44.9pt;height:19.95pt" o:ole="">
            <v:imagedata r:id="rId89" o:title=""/>
          </v:shape>
          <o:OLEObject Type="Embed" ProgID="Unknown" ShapeID="_x0000_i1066" DrawAspect="Content" ObjectID="_1776635045" r:id="rId90"/>
        </w:object>
      </w:r>
      <w:r w:rsidRPr="00B511D4">
        <w:rPr>
          <w:lang w:val="en-GB"/>
        </w:rPr>
        <w:t xml:space="preserve"> previously mentioned.</w:t>
      </w:r>
    </w:p>
    <w:p w14:paraId="68BE346E" w14:textId="77777777" w:rsidR="00B511D4" w:rsidRPr="00B511D4" w:rsidRDefault="00B511D4" w:rsidP="00B511D4">
      <w:pPr>
        <w:rPr>
          <w:lang w:val="en-GB"/>
        </w:rPr>
      </w:pPr>
    </w:p>
    <w:p w14:paraId="63EE3D6F" w14:textId="77777777" w:rsidR="00B511D4" w:rsidRPr="00B511D4" w:rsidRDefault="00B511D4" w:rsidP="00B511D4">
      <w:pPr>
        <w:rPr>
          <w:lang w:val="en-GB"/>
        </w:rPr>
      </w:pPr>
    </w:p>
    <w:p w14:paraId="45B7A8D6" w14:textId="77777777" w:rsidR="00B511D4" w:rsidRPr="00B511D4" w:rsidRDefault="00B511D4" w:rsidP="00B511D4">
      <w:pPr>
        <w:keepNext/>
        <w:widowControl w:val="0"/>
        <w:outlineLvl w:val="0"/>
        <w:rPr>
          <w:rFonts w:eastAsia="Times New Roman"/>
          <w:b/>
          <w:spacing w:val="4"/>
          <w:sz w:val="22"/>
          <w:szCs w:val="22"/>
          <w:lang w:val="en-GB" w:eastAsia="es-ES"/>
        </w:rPr>
      </w:pPr>
      <w:r w:rsidRPr="00B511D4">
        <w:rPr>
          <w:rFonts w:ascii="Palatino Linotype" w:eastAsia="Times New Roman" w:hAnsi="Palatino Linotype"/>
          <w:b/>
          <w:spacing w:val="4"/>
          <w:sz w:val="22"/>
          <w:szCs w:val="20"/>
          <w:lang w:val="en-GB" w:eastAsia="es-ES"/>
        </w:rPr>
        <w:t xml:space="preserve">2/ </w:t>
      </w:r>
      <w:r w:rsidRPr="00B511D4">
        <w:rPr>
          <w:rFonts w:eastAsiaTheme="majorEastAsia"/>
          <w:b/>
          <w:color w:val="202124"/>
          <w:spacing w:val="4"/>
          <w:sz w:val="22"/>
          <w:szCs w:val="22"/>
          <w:lang w:val="en-GB" w:eastAsia="es-ES"/>
        </w:rPr>
        <w:t>Aircraft Dynamics Fundamental Equation with</w:t>
      </w:r>
      <w:r w:rsidRPr="00B511D4">
        <w:rPr>
          <w:rFonts w:eastAsia="Times New Roman"/>
          <w:b/>
          <w:spacing w:val="4"/>
          <w:sz w:val="22"/>
          <w:szCs w:val="22"/>
          <w:lang w:val="en-GB" w:eastAsia="es-ES"/>
        </w:rPr>
        <w:t xml:space="preserve"> elevator and wind input.</w:t>
      </w:r>
    </w:p>
    <w:p w14:paraId="31D4E798" w14:textId="77777777" w:rsidR="00B511D4" w:rsidRPr="00B511D4" w:rsidRDefault="00B511D4" w:rsidP="00B511D4">
      <w:pPr>
        <w:rPr>
          <w:lang w:val="en-GB"/>
        </w:rPr>
      </w:pPr>
    </w:p>
    <w:p w14:paraId="4FC5817E" w14:textId="77777777" w:rsidR="00B511D4" w:rsidRPr="00B511D4" w:rsidRDefault="00B511D4" w:rsidP="00B511D4">
      <w:pPr>
        <w:rPr>
          <w:lang w:val="en-GB" w:eastAsia="fr-FR"/>
        </w:rPr>
      </w:pPr>
      <w:r w:rsidRPr="00B511D4">
        <w:rPr>
          <w:color w:val="202124"/>
          <w:lang w:val="en"/>
        </w:rPr>
        <w:t xml:space="preserve">Now to introduce </w:t>
      </w:r>
      <w:r w:rsidRPr="00B511D4">
        <w:rPr>
          <w:color w:val="202124"/>
          <w:szCs w:val="20"/>
          <w:lang w:val="en"/>
        </w:rPr>
        <w:t xml:space="preserve">the wind in the </w:t>
      </w:r>
      <w:r w:rsidRPr="00B511D4">
        <w:rPr>
          <w:b/>
          <w:bCs/>
          <w:i/>
          <w:iCs/>
          <w:color w:val="202124"/>
          <w:szCs w:val="20"/>
          <w:lang w:val="en-GB"/>
        </w:rPr>
        <w:t>“Aircraft’s Dynamics Fundamental Equation”</w:t>
      </w:r>
      <w:r w:rsidRPr="00B511D4">
        <w:rPr>
          <w:color w:val="202124"/>
          <w:szCs w:val="20"/>
          <w:lang w:val="en"/>
        </w:rPr>
        <w:t xml:space="preserve"> we are going to define the following </w:t>
      </w:r>
      <w:r w:rsidRPr="00B511D4">
        <w:rPr>
          <w:i/>
          <w:iCs/>
          <w:color w:val="202124"/>
          <w:szCs w:val="20"/>
          <w:lang w:val="en"/>
        </w:rPr>
        <w:t xml:space="preserve">“wind” </w:t>
      </w:r>
      <w:r w:rsidRPr="00B511D4">
        <w:rPr>
          <w:color w:val="202124"/>
          <w:szCs w:val="20"/>
          <w:lang w:val="en"/>
        </w:rPr>
        <w:t xml:space="preserve">state space parameters, noticed: </w:t>
      </w:r>
      <w:r w:rsidRPr="00B511D4">
        <w:rPr>
          <w:lang w:val="fr-FR"/>
        </w:rPr>
        <w:object w:dxaOrig="2260" w:dyaOrig="360" w14:anchorId="4B9D46E1">
          <v:shape id="_x0000_i1067" type="#_x0000_t75" style="width:112.65pt;height:18.55pt" o:ole="">
            <v:imagedata r:id="rId91" o:title=""/>
          </v:shape>
          <o:OLEObject Type="Embed" ProgID="Unknown" ShapeID="_x0000_i1067" DrawAspect="Content" ObjectID="_1776635046" r:id="rId92"/>
        </w:object>
      </w:r>
      <w:r w:rsidRPr="00B511D4">
        <w:rPr>
          <w:lang w:val="en-GB"/>
        </w:rPr>
        <w:t xml:space="preserve"> and </w:t>
      </w:r>
      <w:r w:rsidRPr="00B511D4">
        <w:rPr>
          <w:lang w:val="fr-FR"/>
        </w:rPr>
        <w:object w:dxaOrig="720" w:dyaOrig="360" w14:anchorId="6BB4F190">
          <v:shape id="_x0000_i1068" type="#_x0000_t75" style="width:35.65pt;height:18.55pt" o:ole="">
            <v:imagedata r:id="rId93" o:title=""/>
          </v:shape>
          <o:OLEObject Type="Embed" ProgID="Unknown" ShapeID="_x0000_i1068" DrawAspect="Content" ObjectID="_1776635047" r:id="rId94"/>
        </w:object>
      </w:r>
      <w:r w:rsidRPr="00B511D4">
        <w:rPr>
          <w:lang w:val="en-GB"/>
        </w:rPr>
        <w:t>, so:</w:t>
      </w:r>
    </w:p>
    <w:p w14:paraId="67059F5B" w14:textId="77777777" w:rsidR="00B511D4" w:rsidRPr="00B511D4" w:rsidRDefault="00B511D4" w:rsidP="00B511D4">
      <w:pPr>
        <w:jc w:val="center"/>
        <w:rPr>
          <w:lang w:val="en-GB"/>
        </w:rPr>
      </w:pPr>
    </w:p>
    <w:bookmarkStart w:id="2" w:name="_Hlk153271443"/>
    <w:bookmarkStart w:id="3" w:name="_Hlk160019326"/>
    <w:p w14:paraId="5DBF4511" w14:textId="77777777" w:rsidR="00B511D4" w:rsidRPr="00B511D4" w:rsidRDefault="00B511D4" w:rsidP="00B511D4">
      <w:pPr>
        <w:jc w:val="center"/>
        <w:rPr>
          <w:lang w:val="fr-FR"/>
        </w:rPr>
      </w:pPr>
      <w:r w:rsidRPr="00B511D4">
        <w:rPr>
          <w:lang w:val="fr-FR"/>
        </w:rPr>
        <w:object w:dxaOrig="2920" w:dyaOrig="800" w14:anchorId="17A41AA0">
          <v:shape id="_x0000_i1069" type="#_x0000_t75" style="width:145.45pt;height:41.35pt" o:ole="">
            <v:imagedata r:id="rId95" o:title=""/>
          </v:shape>
          <o:OLEObject Type="Embed" ProgID="Unknown" ShapeID="_x0000_i1069" DrawAspect="Content" ObjectID="_1776635048" r:id="rId96"/>
        </w:object>
      </w:r>
      <w:bookmarkEnd w:id="2"/>
      <w:r w:rsidRPr="00B511D4">
        <w:rPr>
          <w:lang w:val="fr-FR"/>
        </w:rPr>
        <w:tab/>
      </w:r>
      <w:r w:rsidRPr="00B511D4">
        <w:rPr>
          <w:lang w:val="fr-FR"/>
        </w:rPr>
        <w:tab/>
      </w:r>
      <w:r w:rsidRPr="00B511D4">
        <w:rPr>
          <w:lang w:val="fr-FR"/>
        </w:rPr>
        <w:object w:dxaOrig="2960" w:dyaOrig="800" w14:anchorId="0D9E229A">
          <v:shape id="_x0000_i1070" type="#_x0000_t75" style="width:147.55pt;height:39.9pt" o:ole="">
            <v:imagedata r:id="rId97" o:title=""/>
          </v:shape>
          <o:OLEObject Type="Embed" ProgID="Unknown" ShapeID="_x0000_i1070" DrawAspect="Content" ObjectID="_1776635049" r:id="rId98"/>
        </w:object>
      </w:r>
    </w:p>
    <w:p w14:paraId="0DC9834E" w14:textId="77777777" w:rsidR="00B511D4" w:rsidRPr="00B511D4" w:rsidRDefault="00B511D4" w:rsidP="00B511D4">
      <w:pPr>
        <w:jc w:val="center"/>
        <w:rPr>
          <w:lang w:val="fr-FR"/>
        </w:rPr>
      </w:pPr>
    </w:p>
    <w:p w14:paraId="06BF10EB" w14:textId="77777777" w:rsidR="00B511D4" w:rsidRPr="00B511D4" w:rsidRDefault="00B511D4" w:rsidP="00B511D4">
      <w:pPr>
        <w:jc w:val="center"/>
        <w:rPr>
          <w:lang w:val="fr-FR"/>
        </w:rPr>
      </w:pPr>
      <w:r w:rsidRPr="00B511D4">
        <w:rPr>
          <w:lang w:val="fr-FR"/>
        </w:rPr>
        <w:object w:dxaOrig="2360" w:dyaOrig="720" w14:anchorId="06A22373">
          <v:shape id="_x0000_i1071" type="#_x0000_t75" style="width:117.6pt;height:37.05pt" o:ole="">
            <v:imagedata r:id="rId99" o:title=""/>
          </v:shape>
          <o:OLEObject Type="Embed" ProgID="Unknown" ShapeID="_x0000_i1071" DrawAspect="Content" ObjectID="_1776635050" r:id="rId100"/>
        </w:object>
      </w:r>
      <w:r w:rsidRPr="00B511D4">
        <w:rPr>
          <w:lang w:val="fr-FR"/>
        </w:rPr>
        <w:tab/>
      </w:r>
      <w:r w:rsidRPr="00B511D4">
        <w:rPr>
          <w:lang w:val="fr-FR"/>
        </w:rPr>
        <w:tab/>
      </w:r>
      <w:r w:rsidRPr="00B511D4">
        <w:rPr>
          <w:lang w:val="fr-FR"/>
        </w:rPr>
        <w:object w:dxaOrig="2360" w:dyaOrig="720" w14:anchorId="15369A6B">
          <v:shape id="_x0000_i1072" type="#_x0000_t75" style="width:117.6pt;height:37.05pt" o:ole="">
            <v:imagedata r:id="rId101" o:title=""/>
          </v:shape>
          <o:OLEObject Type="Embed" ProgID="Unknown" ShapeID="_x0000_i1072" DrawAspect="Content" ObjectID="_1776635051" r:id="rId102"/>
        </w:object>
      </w:r>
    </w:p>
    <w:p w14:paraId="6AF8C915" w14:textId="77777777" w:rsidR="00B511D4" w:rsidRPr="00B511D4" w:rsidRDefault="00B511D4" w:rsidP="00B511D4">
      <w:pPr>
        <w:jc w:val="center"/>
        <w:rPr>
          <w:lang w:val="fr-FR"/>
        </w:rPr>
      </w:pPr>
    </w:p>
    <w:bookmarkEnd w:id="3"/>
    <w:p w14:paraId="65470FEE" w14:textId="4CEEBE18" w:rsidR="00B511D4" w:rsidRPr="00B511D4" w:rsidRDefault="00B511D4" w:rsidP="00B511D4">
      <w:r w:rsidRPr="00B511D4">
        <w:rPr>
          <w:b/>
          <w:bCs/>
          <w:lang w:val="en-GB"/>
        </w:rPr>
        <w:t>Nota:</w:t>
      </w:r>
      <w:r w:rsidRPr="00B511D4">
        <w:rPr>
          <w:lang w:val="en-GB"/>
        </w:rPr>
        <w:t xml:space="preserve"> The</w:t>
      </w:r>
      <w:r w:rsidRPr="00B511D4">
        <w:rPr>
          <w:b/>
          <w:bCs/>
          <w:lang w:val="en-GB"/>
        </w:rPr>
        <w:t xml:space="preserve"> </w:t>
      </w:r>
      <w:r w:rsidRPr="00B511D4">
        <w:object w:dxaOrig="740" w:dyaOrig="360" w14:anchorId="6ACEB1B7">
          <v:shape id="_x0000_i1073" type="#_x0000_t75" style="width:37.05pt;height:18.55pt" o:ole="">
            <v:imagedata r:id="rId103" o:title=""/>
          </v:shape>
          <o:OLEObject Type="Embed" ProgID="Unknown" ShapeID="_x0000_i1073" DrawAspect="Content" ObjectID="_1776635052" r:id="rId104"/>
        </w:object>
      </w:r>
      <w:r w:rsidRPr="00B511D4">
        <w:t xml:space="preserve"> and </w:t>
      </w:r>
      <w:r w:rsidRPr="00B511D4">
        <w:object w:dxaOrig="740" w:dyaOrig="360" w14:anchorId="1684B830">
          <v:shape id="_x0000_i1074" type="#_x0000_t75" style="width:37.05pt;height:18.55pt" o:ole="">
            <v:imagedata r:id="rId105" o:title=""/>
          </v:shape>
          <o:OLEObject Type="Embed" ProgID="Unknown" ShapeID="_x0000_i1074" DrawAspect="Content" ObjectID="_1776635053" r:id="rId106"/>
        </w:object>
      </w:r>
      <w:r w:rsidRPr="00B511D4">
        <w:t xml:space="preserve"> terms model the wind effect on the pitch rate and pitch rate derivative parameters of the aircraft.</w:t>
      </w:r>
    </w:p>
    <w:p w14:paraId="723B0D7A" w14:textId="77777777" w:rsidR="00B511D4" w:rsidRPr="00B511D4" w:rsidRDefault="00B511D4" w:rsidP="00B511D4">
      <w:pPr>
        <w:rPr>
          <w:b/>
          <w:bCs/>
          <w:lang w:val="en-GB"/>
        </w:rPr>
      </w:pPr>
    </w:p>
    <w:p w14:paraId="16DA3792" w14:textId="2FB08943" w:rsidR="00B511D4" w:rsidRPr="007A296D" w:rsidRDefault="00B511D4" w:rsidP="00B511D4">
      <w:pPr>
        <w:rPr>
          <w:lang w:val="en-GB"/>
        </w:rPr>
      </w:pPr>
      <w:r w:rsidRPr="00B511D4">
        <w:rPr>
          <w:szCs w:val="20"/>
          <w:lang w:val="en-GB"/>
        </w:rPr>
        <w:t xml:space="preserve">In the </w:t>
      </w:r>
      <w:r w:rsidRPr="00B511D4">
        <w:rPr>
          <w:szCs w:val="20"/>
        </w:rPr>
        <w:object w:dxaOrig="1540" w:dyaOrig="360" w14:anchorId="7C9AC2E7">
          <v:shape id="_x0000_i1075" type="#_x0000_t75" style="width:77pt;height:18.55pt" o:ole="">
            <v:imagedata r:id="rId107" o:title=""/>
          </v:shape>
          <o:OLEObject Type="Embed" ProgID="Unknown" ShapeID="_x0000_i1075" DrawAspect="Content" ObjectID="_1776635054" r:id="rId108"/>
        </w:object>
      </w:r>
      <w:r w:rsidRPr="00B511D4">
        <w:rPr>
          <w:szCs w:val="20"/>
          <w:lang w:val="en-GB"/>
        </w:rPr>
        <w:t xml:space="preserve"> expressions,</w:t>
      </w:r>
      <w:r w:rsidRPr="00B511D4">
        <w:rPr>
          <w:color w:val="202124"/>
          <w:szCs w:val="20"/>
          <w:lang w:val="en"/>
        </w:rPr>
        <w:t xml:space="preserve"> we consider the wind time delay propagation, noticed </w:t>
      </w:r>
      <w:r w:rsidRPr="00B511D4">
        <w:rPr>
          <w:lang w:val="fr-FR"/>
        </w:rPr>
        <w:object w:dxaOrig="320" w:dyaOrig="380" w14:anchorId="58342455">
          <v:shape id="_x0000_i1076" type="#_x0000_t75" style="width:14.95pt;height:17.8pt" o:ole="">
            <v:imagedata r:id="rId109" o:title=""/>
          </v:shape>
          <o:OLEObject Type="Embed" ProgID="Unknown" ShapeID="_x0000_i1076" DrawAspect="Content" ObjectID="_1776635055" r:id="rId110"/>
        </w:object>
      </w:r>
      <w:r w:rsidRPr="00B511D4">
        <w:rPr>
          <w:color w:val="202124"/>
          <w:szCs w:val="20"/>
          <w:lang w:val="en-GB"/>
        </w:rPr>
        <w:t xml:space="preserve">, </w:t>
      </w:r>
      <w:r w:rsidRPr="00B511D4">
        <w:rPr>
          <w:color w:val="202124"/>
          <w:szCs w:val="20"/>
          <w:lang w:val="en"/>
        </w:rPr>
        <w:t>between the aircraft’s nose and the center of gravity location and defined as</w:t>
      </w:r>
      <w:r w:rsidRPr="00B511D4">
        <w:rPr>
          <w:position w:val="-34"/>
          <w:lang w:val="fr-FR"/>
        </w:rPr>
        <w:object w:dxaOrig="1219" w:dyaOrig="760" w14:anchorId="6362BA00">
          <v:shape id="_x0000_i1077" type="#_x0000_t75" style="width:60.6pt;height:38.5pt" o:ole="" fillcolor="window">
            <v:imagedata r:id="rId111" o:title=""/>
          </v:shape>
          <o:OLEObject Type="Embed" ProgID="Equation.3" ShapeID="_x0000_i1077" DrawAspect="Content" ObjectID="_1776635056" r:id="rId112"/>
        </w:object>
      </w:r>
      <w:r w:rsidRPr="00B511D4">
        <w:rPr>
          <w:lang w:val="en-GB"/>
        </w:rPr>
        <w:t>.</w:t>
      </w:r>
      <w:r w:rsidRPr="00B511D4">
        <w:t xml:space="preserve"> </w:t>
      </w:r>
      <w:r w:rsidRPr="00B511D4">
        <w:rPr>
          <w:lang w:val="en-GB"/>
        </w:rPr>
        <w:t xml:space="preserve">Now by introducing the </w:t>
      </w:r>
      <w:r w:rsidRPr="00B511D4">
        <w:rPr>
          <w:i/>
          <w:iCs/>
          <w:lang w:val="en-GB"/>
        </w:rPr>
        <w:t>“wind”</w:t>
      </w:r>
      <w:r w:rsidRPr="00B511D4">
        <w:rPr>
          <w:color w:val="202124"/>
          <w:szCs w:val="20"/>
          <w:lang w:val="en-GB"/>
        </w:rPr>
        <w:t xml:space="preserve"> </w:t>
      </w:r>
      <w:r w:rsidRPr="00B511D4">
        <w:rPr>
          <w:lang w:val="en-GB"/>
        </w:rPr>
        <w:t>parameters only in front to aerodynamic terms and not in front inertial terms, then we obtain the following equation:</w:t>
      </w:r>
      <w:r w:rsidRPr="00B511D4">
        <w:rPr>
          <w:color w:val="202124"/>
          <w:szCs w:val="20"/>
          <w:lang w:val="en"/>
        </w:rPr>
        <w:t xml:space="preserve">by grouping the “input” terms in the right side of the equation, the </w:t>
      </w:r>
      <w:r w:rsidRPr="00B511D4">
        <w:rPr>
          <w:b/>
          <w:bCs/>
          <w:i/>
          <w:iCs/>
          <w:color w:val="202124"/>
          <w:szCs w:val="20"/>
          <w:lang w:val="en-GB"/>
        </w:rPr>
        <w:t>“Aircraft Dynamics Fundamental Equation”</w:t>
      </w:r>
      <w:r w:rsidRPr="00B511D4">
        <w:rPr>
          <w:color w:val="202124"/>
          <w:szCs w:val="20"/>
          <w:lang w:val="en"/>
        </w:rPr>
        <w:t xml:space="preserve"> with the wind and the elevator inputs, is:</w:t>
      </w:r>
    </w:p>
    <w:p w14:paraId="4C929150" w14:textId="77777777" w:rsidR="00B511D4" w:rsidRPr="00B511D4" w:rsidRDefault="00B511D4" w:rsidP="00B511D4">
      <w:pPr>
        <w:jc w:val="left"/>
        <w:rPr>
          <w:lang w:val="en-GB"/>
        </w:rPr>
      </w:pPr>
    </w:p>
    <w:p w14:paraId="2DDD8986"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en-GB"/>
        </w:rPr>
      </w:pPr>
    </w:p>
    <w:p w14:paraId="26F19CE4"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fr-FR"/>
        </w:rPr>
      </w:pPr>
      <w:r w:rsidRPr="00B511D4">
        <w:rPr>
          <w:lang w:val="fr-FR"/>
        </w:rPr>
        <w:object w:dxaOrig="7960" w:dyaOrig="840" w14:anchorId="47A07243">
          <v:shape id="_x0000_i1078" type="#_x0000_t75" style="width:398.5pt;height:42.05pt" o:ole="">
            <v:imagedata r:id="rId113" o:title=""/>
          </v:shape>
          <o:OLEObject Type="Embed" ProgID="Unknown" ShapeID="_x0000_i1078" DrawAspect="Content" ObjectID="_1776635057" r:id="rId114"/>
        </w:object>
      </w:r>
    </w:p>
    <w:p w14:paraId="1E1CAE0C"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fr-FR"/>
        </w:rPr>
      </w:pPr>
      <w:r w:rsidRPr="00B511D4">
        <w:rPr>
          <w:lang w:val="fr-FR"/>
        </w:rPr>
        <w:t>+</w:t>
      </w:r>
    </w:p>
    <w:p w14:paraId="4D4DC652"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fr-FR"/>
        </w:rPr>
      </w:pPr>
      <w:r w:rsidRPr="00B511D4">
        <w:rPr>
          <w:position w:val="-34"/>
          <w:lang w:val="fr-FR"/>
        </w:rPr>
        <w:object w:dxaOrig="3360" w:dyaOrig="800" w14:anchorId="714C53B9">
          <v:shape id="_x0000_i1079" type="#_x0000_t75" style="width:166.8pt;height:38.5pt" o:ole="">
            <v:imagedata r:id="rId115" o:title=""/>
          </v:shape>
          <o:OLEObject Type="Embed" ProgID="Equation.3" ShapeID="_x0000_i1079" DrawAspect="Content" ObjectID="_1776635058" r:id="rId116"/>
        </w:object>
      </w:r>
    </w:p>
    <w:p w14:paraId="3BBE07F7"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fr-FR"/>
        </w:rPr>
      </w:pPr>
      <w:r w:rsidRPr="00B511D4">
        <w:rPr>
          <w:lang w:val="fr-FR"/>
        </w:rPr>
        <w:t>=</w:t>
      </w:r>
    </w:p>
    <w:p w14:paraId="04444FD9"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fr-FR"/>
        </w:rPr>
      </w:pPr>
      <w:r w:rsidRPr="00B511D4">
        <w:rPr>
          <w:lang w:val="fr-FR"/>
        </w:rPr>
        <w:object w:dxaOrig="9580" w:dyaOrig="820" w14:anchorId="1834C2D1">
          <v:shape id="_x0000_i1080" type="#_x0000_t75" style="width:480.5pt;height:41.35pt" o:ole="">
            <v:imagedata r:id="rId117" o:title=""/>
          </v:shape>
          <o:OLEObject Type="Embed" ProgID="Unknown" ShapeID="_x0000_i1080" DrawAspect="Content" ObjectID="_1776635059" r:id="rId118"/>
        </w:object>
      </w:r>
    </w:p>
    <w:p w14:paraId="4BB7E563" w14:textId="77777777" w:rsidR="00B511D4" w:rsidRPr="00B511D4" w:rsidRDefault="00B511D4" w:rsidP="00B511D4">
      <w:pPr>
        <w:pBdr>
          <w:top w:val="single" w:sz="4" w:space="1" w:color="auto"/>
          <w:left w:val="single" w:sz="4" w:space="4" w:color="auto"/>
          <w:bottom w:val="single" w:sz="4" w:space="1" w:color="auto"/>
          <w:right w:val="single" w:sz="4" w:space="4" w:color="auto"/>
        </w:pBdr>
        <w:ind w:left="-142" w:right="-286"/>
        <w:jc w:val="center"/>
        <w:rPr>
          <w:lang w:val="fr-FR"/>
        </w:rPr>
      </w:pPr>
    </w:p>
    <w:p w14:paraId="68E7F196" w14:textId="228E9D7E" w:rsidR="007A296D" w:rsidRDefault="007A296D">
      <w:pPr>
        <w:jc w:val="left"/>
        <w:rPr>
          <w:lang w:val="fr-FR"/>
        </w:rPr>
      </w:pPr>
      <w:r>
        <w:rPr>
          <w:lang w:val="fr-FR"/>
        </w:rPr>
        <w:br w:type="page"/>
      </w:r>
    </w:p>
    <w:p w14:paraId="252BF38A" w14:textId="77777777" w:rsidR="00B511D4" w:rsidRPr="00B511D4" w:rsidRDefault="00B511D4" w:rsidP="00B511D4">
      <w:pPr>
        <w:rPr>
          <w:lang w:val="en-GB"/>
        </w:rPr>
      </w:pPr>
      <w:r w:rsidRPr="00B511D4">
        <w:rPr>
          <w:lang w:val="en-GB"/>
        </w:rPr>
        <w:lastRenderedPageBreak/>
        <w:t xml:space="preserve">Equation, that can also be expressed with </w:t>
      </w:r>
      <w:r w:rsidRPr="00B511D4">
        <w:rPr>
          <w:lang w:val="fr-FR"/>
        </w:rPr>
        <w:object w:dxaOrig="1700" w:dyaOrig="400" w14:anchorId="3B2280E7">
          <v:shape id="_x0000_i1081" type="#_x0000_t75" style="width:85.55pt;height:19.25pt" o:ole="">
            <v:imagedata r:id="rId87" o:title=""/>
          </v:shape>
          <o:OLEObject Type="Embed" ProgID="Unknown" ShapeID="_x0000_i1081" DrawAspect="Content" ObjectID="_1776635060" r:id="rId119"/>
        </w:object>
      </w:r>
      <w:r w:rsidRPr="00B511D4">
        <w:rPr>
          <w:lang w:val="en-GB"/>
        </w:rPr>
        <w:t xml:space="preserve"> and </w:t>
      </w:r>
      <w:r w:rsidRPr="00B511D4">
        <w:rPr>
          <w:lang w:val="fr-FR"/>
        </w:rPr>
        <w:object w:dxaOrig="900" w:dyaOrig="400" w14:anchorId="35B7E181">
          <v:shape id="_x0000_i1082" type="#_x0000_t75" style="width:44.9pt;height:19.95pt" o:ole="">
            <v:imagedata r:id="rId89" o:title=""/>
          </v:shape>
          <o:OLEObject Type="Embed" ProgID="Unknown" ShapeID="_x0000_i1082" DrawAspect="Content" ObjectID="_1776635061" r:id="rId120"/>
        </w:object>
      </w:r>
      <w:r w:rsidRPr="00B511D4">
        <w:rPr>
          <w:lang w:val="en-GB"/>
        </w:rPr>
        <w:t xml:space="preserve"> previously defined, so:</w:t>
      </w:r>
    </w:p>
    <w:p w14:paraId="222ACC20" w14:textId="77777777" w:rsidR="00B511D4" w:rsidRPr="00B511D4" w:rsidRDefault="00B511D4" w:rsidP="00B511D4">
      <w:pPr>
        <w:rPr>
          <w:lang w:val="en-GB"/>
        </w:rPr>
      </w:pPr>
    </w:p>
    <w:p w14:paraId="5EE5BD0B" w14:textId="77777777" w:rsidR="00B511D4" w:rsidRPr="00B511D4" w:rsidRDefault="00B511D4" w:rsidP="00B511D4">
      <w:pPr>
        <w:pBdr>
          <w:top w:val="single" w:sz="4" w:space="1" w:color="auto"/>
          <w:left w:val="single" w:sz="4" w:space="4" w:color="auto"/>
          <w:bottom w:val="single" w:sz="4" w:space="1" w:color="auto"/>
          <w:right w:val="single" w:sz="4" w:space="4" w:color="auto"/>
        </w:pBdr>
        <w:ind w:right="-286"/>
        <w:jc w:val="center"/>
        <w:rPr>
          <w:lang w:val="en-GB"/>
        </w:rPr>
      </w:pPr>
    </w:p>
    <w:p w14:paraId="2E922B89" w14:textId="77777777" w:rsidR="00B511D4" w:rsidRPr="00B511D4" w:rsidRDefault="00B511D4" w:rsidP="00B511D4">
      <w:pPr>
        <w:pBdr>
          <w:top w:val="single" w:sz="4" w:space="1" w:color="auto"/>
          <w:left w:val="single" w:sz="4" w:space="4" w:color="auto"/>
          <w:bottom w:val="single" w:sz="4" w:space="1" w:color="auto"/>
          <w:right w:val="single" w:sz="4" w:space="4" w:color="auto"/>
        </w:pBdr>
        <w:ind w:right="-286"/>
        <w:jc w:val="center"/>
        <w:rPr>
          <w:lang w:val="fr-FR"/>
        </w:rPr>
      </w:pPr>
      <w:r w:rsidRPr="00B511D4">
        <w:rPr>
          <w:position w:val="-34"/>
          <w:lang w:val="fr-FR"/>
        </w:rPr>
        <w:object w:dxaOrig="6280" w:dyaOrig="800" w14:anchorId="6A52E58E">
          <v:shape id="_x0000_i1083" type="#_x0000_t75" style="width:312.25pt;height:38.5pt" o:ole="">
            <v:imagedata r:id="rId121" o:title=""/>
          </v:shape>
          <o:OLEObject Type="Embed" ProgID="Equation.3" ShapeID="_x0000_i1083" DrawAspect="Content" ObjectID="_1776635062" r:id="rId122"/>
        </w:object>
      </w:r>
    </w:p>
    <w:p w14:paraId="389CE6C2" w14:textId="77777777" w:rsidR="00B511D4" w:rsidRPr="00B511D4" w:rsidRDefault="00B511D4" w:rsidP="00B511D4">
      <w:pPr>
        <w:pBdr>
          <w:top w:val="single" w:sz="4" w:space="1" w:color="auto"/>
          <w:left w:val="single" w:sz="4" w:space="4" w:color="auto"/>
          <w:bottom w:val="single" w:sz="4" w:space="1" w:color="auto"/>
          <w:right w:val="single" w:sz="4" w:space="4" w:color="auto"/>
        </w:pBdr>
        <w:ind w:right="-286"/>
        <w:jc w:val="center"/>
        <w:rPr>
          <w:lang w:val="fr-FR"/>
        </w:rPr>
      </w:pPr>
      <w:r w:rsidRPr="00B511D4">
        <w:rPr>
          <w:lang w:val="fr-FR"/>
        </w:rPr>
        <w:t>=</w:t>
      </w:r>
    </w:p>
    <w:p w14:paraId="764D7EF5" w14:textId="77777777" w:rsidR="00B511D4" w:rsidRPr="00B511D4" w:rsidRDefault="00B511D4" w:rsidP="00B511D4">
      <w:pPr>
        <w:pBdr>
          <w:top w:val="single" w:sz="4" w:space="1" w:color="auto"/>
          <w:left w:val="single" w:sz="4" w:space="4" w:color="auto"/>
          <w:bottom w:val="single" w:sz="4" w:space="1" w:color="auto"/>
          <w:right w:val="single" w:sz="4" w:space="4" w:color="auto"/>
        </w:pBdr>
        <w:ind w:right="-286"/>
        <w:jc w:val="center"/>
        <w:rPr>
          <w:lang w:val="fr-FR"/>
        </w:rPr>
      </w:pPr>
      <w:r w:rsidRPr="00B511D4">
        <w:rPr>
          <w:lang w:val="fr-FR"/>
        </w:rPr>
        <w:object w:dxaOrig="7780" w:dyaOrig="880" w14:anchorId="093D74AC">
          <v:shape id="_x0000_i1084" type="#_x0000_t75" style="width:389.25pt;height:44.2pt" o:ole="">
            <v:imagedata r:id="rId123" o:title=""/>
          </v:shape>
          <o:OLEObject Type="Embed" ProgID="Unknown" ShapeID="_x0000_i1084" DrawAspect="Content" ObjectID="_1776635063" r:id="rId124"/>
        </w:object>
      </w:r>
    </w:p>
    <w:p w14:paraId="160C7F15" w14:textId="77777777" w:rsidR="00B511D4" w:rsidRPr="00B511D4" w:rsidRDefault="00B511D4" w:rsidP="00B511D4">
      <w:pPr>
        <w:pBdr>
          <w:top w:val="single" w:sz="4" w:space="1" w:color="auto"/>
          <w:left w:val="single" w:sz="4" w:space="4" w:color="auto"/>
          <w:bottom w:val="single" w:sz="4" w:space="1" w:color="auto"/>
          <w:right w:val="single" w:sz="4" w:space="4" w:color="auto"/>
        </w:pBdr>
        <w:ind w:right="-286"/>
        <w:jc w:val="center"/>
        <w:rPr>
          <w:lang w:val="fr-FR"/>
        </w:rPr>
      </w:pPr>
    </w:p>
    <w:p w14:paraId="787408B1" w14:textId="77777777" w:rsidR="00B511D4" w:rsidRPr="00B511D4" w:rsidRDefault="00B511D4" w:rsidP="00B511D4">
      <w:pPr>
        <w:rPr>
          <w:lang w:val="fr-FR"/>
        </w:rPr>
      </w:pPr>
    </w:p>
    <w:p w14:paraId="167E53C2" w14:textId="473EE02B" w:rsidR="00B511D4" w:rsidRPr="00B511D4" w:rsidRDefault="00B511D4" w:rsidP="00B511D4">
      <w:pPr>
        <w:rPr>
          <w:szCs w:val="20"/>
          <w:lang w:val="en-GB" w:eastAsia="fr-FR"/>
        </w:rPr>
      </w:pPr>
      <w:r w:rsidRPr="00B511D4">
        <w:rPr>
          <w:color w:val="202124"/>
          <w:szCs w:val="20"/>
          <w:lang w:val="en"/>
        </w:rPr>
        <w:t>In the above equation, we can observe the</w:t>
      </w:r>
      <w:r w:rsidRPr="00B511D4">
        <w:rPr>
          <w:b/>
          <w:bCs/>
          <w:i/>
          <w:iCs/>
          <w:color w:val="202124"/>
          <w:szCs w:val="20"/>
          <w:lang w:val="en"/>
        </w:rPr>
        <w:t>” non-linear”</w:t>
      </w:r>
      <w:r w:rsidRPr="00B511D4">
        <w:rPr>
          <w:color w:val="202124"/>
          <w:szCs w:val="20"/>
          <w:lang w:val="en"/>
        </w:rPr>
        <w:t xml:space="preserve"> wind </w:t>
      </w:r>
      <w:r w:rsidR="00C70C90">
        <w:rPr>
          <w:color w:val="202124"/>
          <w:szCs w:val="20"/>
          <w:lang w:val="en"/>
        </w:rPr>
        <w:t>derivative</w:t>
      </w:r>
      <w:r w:rsidRPr="00B511D4">
        <w:rPr>
          <w:color w:val="202124"/>
          <w:szCs w:val="20"/>
          <w:lang w:val="en"/>
        </w:rPr>
        <w:t xml:space="preserve"> input. Therefore, for the analytical transfer function calculation linked to the linear model dynamic responses exploration, we propose to linearize using the </w:t>
      </w:r>
      <w:r w:rsidR="00C70C90">
        <w:t>1</w:t>
      </w:r>
      <w:r w:rsidR="00C70C90" w:rsidRPr="00C70C90">
        <w:rPr>
          <w:vertAlign w:val="superscript"/>
        </w:rPr>
        <w:t>st</w:t>
      </w:r>
      <w:r w:rsidR="00C70C90" w:rsidRPr="00B511D4">
        <w:rPr>
          <w:color w:val="202124"/>
          <w:szCs w:val="20"/>
          <w:lang w:val="en"/>
        </w:rPr>
        <w:t xml:space="preserve"> </w:t>
      </w:r>
      <w:r w:rsidRPr="00B511D4">
        <w:rPr>
          <w:color w:val="202124"/>
          <w:szCs w:val="20"/>
          <w:lang w:val="en"/>
        </w:rPr>
        <w:t>order Taylor expression as follow:</w:t>
      </w:r>
    </w:p>
    <w:p w14:paraId="075FEADC" w14:textId="77777777" w:rsidR="00B511D4" w:rsidRPr="00B511D4" w:rsidRDefault="00B511D4" w:rsidP="00B511D4">
      <w:pPr>
        <w:jc w:val="center"/>
        <w:rPr>
          <w:lang w:val="en-GB"/>
        </w:rPr>
      </w:pPr>
    </w:p>
    <w:p w14:paraId="05C1A1F0" w14:textId="77777777" w:rsidR="00B511D4" w:rsidRPr="00B511D4" w:rsidRDefault="00B511D4" w:rsidP="00B511D4">
      <w:pPr>
        <w:jc w:val="center"/>
        <w:rPr>
          <w:lang w:val="fr-FR"/>
        </w:rPr>
      </w:pPr>
      <w:r w:rsidRPr="00B511D4">
        <w:rPr>
          <w:lang w:val="fr-FR"/>
        </w:rPr>
        <w:object w:dxaOrig="3379" w:dyaOrig="760" w14:anchorId="15B1962C">
          <v:shape id="_x0000_i1085" type="#_x0000_t75" style="width:168.95pt;height:38.5pt" o:ole="">
            <v:imagedata r:id="rId125" o:title=""/>
          </v:shape>
          <o:OLEObject Type="Embed" ProgID="Unknown" ShapeID="_x0000_i1085" DrawAspect="Content" ObjectID="_1776635064" r:id="rId126"/>
        </w:object>
      </w:r>
    </w:p>
    <w:p w14:paraId="706E2783" w14:textId="77777777" w:rsidR="00B511D4" w:rsidRPr="00B511D4" w:rsidRDefault="00B511D4" w:rsidP="00B511D4">
      <w:pPr>
        <w:jc w:val="center"/>
        <w:rPr>
          <w:lang w:val="fr-FR"/>
        </w:rPr>
      </w:pPr>
    </w:p>
    <w:p w14:paraId="4CEEB6B0" w14:textId="77777777" w:rsidR="00B511D4" w:rsidRPr="00B511D4" w:rsidRDefault="00B511D4" w:rsidP="00B511D4">
      <w:pPr>
        <w:rPr>
          <w:szCs w:val="20"/>
          <w:lang w:val="en-GB" w:eastAsia="fr-FR"/>
        </w:rPr>
      </w:pPr>
      <w:r w:rsidRPr="00B511D4">
        <w:rPr>
          <w:color w:val="202124"/>
          <w:szCs w:val="20"/>
          <w:lang w:val="en"/>
        </w:rPr>
        <w:t xml:space="preserve">Now, by introducing this linearized term, the </w:t>
      </w:r>
      <w:r w:rsidRPr="00B511D4">
        <w:rPr>
          <w:b/>
          <w:bCs/>
          <w:i/>
          <w:iCs/>
          <w:color w:val="202124"/>
          <w:szCs w:val="20"/>
          <w:lang w:val="en-GB"/>
        </w:rPr>
        <w:t xml:space="preserve">“Aircraft Dynamics Fundamental Equation” </w:t>
      </w:r>
      <w:r w:rsidRPr="00B511D4">
        <w:rPr>
          <w:color w:val="202124"/>
          <w:szCs w:val="20"/>
          <w:lang w:val="en"/>
        </w:rPr>
        <w:t>takes the following form, that we will consider in the next step of this paper:</w:t>
      </w:r>
    </w:p>
    <w:p w14:paraId="7CE35F91" w14:textId="77777777" w:rsidR="00B511D4" w:rsidRPr="00B511D4" w:rsidRDefault="00B511D4" w:rsidP="00B511D4">
      <w:pPr>
        <w:jc w:val="left"/>
        <w:rPr>
          <w:lang w:val="en-GB"/>
        </w:rPr>
      </w:pPr>
    </w:p>
    <w:p w14:paraId="39D63184"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p w14:paraId="693667E6"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position w:val="-34"/>
          <w:lang w:val="fr-FR"/>
        </w:rPr>
        <w:object w:dxaOrig="6360" w:dyaOrig="800" w14:anchorId="58DAC57D">
          <v:shape id="_x0000_i1086" type="#_x0000_t75" style="width:315.8pt;height:38.5pt" o:ole="">
            <v:imagedata r:id="rId127" o:title=""/>
          </v:shape>
          <o:OLEObject Type="Embed" ProgID="Equation.3" ShapeID="_x0000_i1086" DrawAspect="Content" ObjectID="_1776635065" r:id="rId128"/>
        </w:object>
      </w:r>
    </w:p>
    <w:p w14:paraId="673CBF50"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t>=</w:t>
      </w:r>
    </w:p>
    <w:p w14:paraId="20845B52"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7339" w:dyaOrig="840" w14:anchorId="5BD72C64">
          <v:shape id="_x0000_i1087" type="#_x0000_t75" style="width:367.15pt;height:42.05pt" o:ole="">
            <v:imagedata r:id="rId129" o:title=""/>
          </v:shape>
          <o:OLEObject Type="Embed" ProgID="Unknown" ShapeID="_x0000_i1087" DrawAspect="Content" ObjectID="_1776635066" r:id="rId130"/>
        </w:object>
      </w:r>
    </w:p>
    <w:p w14:paraId="10B02AEA"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12578F8C" w14:textId="77777777" w:rsidR="00B511D4" w:rsidRPr="00B511D4" w:rsidRDefault="00B511D4" w:rsidP="00B511D4">
      <w:pPr>
        <w:jc w:val="left"/>
        <w:rPr>
          <w:lang w:val="en-GB"/>
        </w:rPr>
      </w:pPr>
      <w:r w:rsidRPr="00B511D4">
        <w:rPr>
          <w:lang w:val="en-GB"/>
        </w:rPr>
        <w:t xml:space="preserve">With the term </w:t>
      </w:r>
      <w:r w:rsidRPr="00B511D4">
        <w:rPr>
          <w:lang w:val="fr-FR"/>
        </w:rPr>
        <w:object w:dxaOrig="279" w:dyaOrig="360" w14:anchorId="68CEEC51">
          <v:shape id="_x0000_i1088" type="#_x0000_t75" style="width:13.55pt;height:18.55pt" o:ole="">
            <v:imagedata r:id="rId131" o:title=""/>
          </v:shape>
          <o:OLEObject Type="Embed" ProgID="Unknown" ShapeID="_x0000_i1088" DrawAspect="Content" ObjectID="_1776635067" r:id="rId132"/>
        </w:object>
      </w:r>
      <w:r w:rsidRPr="00B511D4">
        <w:rPr>
          <w:lang w:val="en-GB"/>
        </w:rPr>
        <w:t xml:space="preserve"> defined as the propagation time delay between aircraft nose and the neutral point </w:t>
      </w:r>
    </w:p>
    <w:p w14:paraId="3675C422" w14:textId="3727D10C" w:rsidR="00B511D4" w:rsidRDefault="00B511D4" w:rsidP="00B511D4">
      <w:pPr>
        <w:rPr>
          <w:lang w:val="en-GB"/>
        </w:rPr>
      </w:pPr>
    </w:p>
    <w:p w14:paraId="0D8B99DF" w14:textId="77777777" w:rsidR="007A296D" w:rsidRPr="00B511D4" w:rsidRDefault="007A296D" w:rsidP="00B511D4">
      <w:pPr>
        <w:rPr>
          <w:lang w:val="en-GB"/>
        </w:rPr>
      </w:pPr>
    </w:p>
    <w:p w14:paraId="5EF224B1" w14:textId="77777777"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t>3/ Elevator order identification for Aircraft control in Turbulence.</w:t>
      </w:r>
    </w:p>
    <w:p w14:paraId="643A460D" w14:textId="77777777" w:rsidR="00911192" w:rsidRDefault="00911192" w:rsidP="00B511D4">
      <w:pPr>
        <w:rPr>
          <w:color w:val="202124"/>
          <w:szCs w:val="20"/>
          <w:lang w:val="en"/>
        </w:rPr>
      </w:pPr>
    </w:p>
    <w:p w14:paraId="0A767A10" w14:textId="5EB1C0B2" w:rsidR="00B511D4" w:rsidRPr="00B511D4" w:rsidRDefault="00B511D4" w:rsidP="00B511D4">
      <w:pPr>
        <w:rPr>
          <w:szCs w:val="20"/>
          <w:lang w:val="en-GB" w:eastAsia="fr-FR"/>
        </w:rPr>
      </w:pPr>
      <w:r w:rsidRPr="00B511D4">
        <w:rPr>
          <w:color w:val="202124"/>
          <w:szCs w:val="20"/>
          <w:lang w:val="en"/>
        </w:rPr>
        <w:t>Now, based on the previous equation we can define a first strategy for controlling the aircraft motion in presence of wind using the elevator only, by writing:</w:t>
      </w:r>
    </w:p>
    <w:p w14:paraId="7E357088" w14:textId="77777777" w:rsidR="00B511D4" w:rsidRPr="00B511D4" w:rsidRDefault="00B511D4" w:rsidP="00B511D4">
      <w:pPr>
        <w:jc w:val="center"/>
        <w:rPr>
          <w:szCs w:val="20"/>
          <w:lang w:val="en-GB"/>
        </w:rPr>
      </w:pPr>
    </w:p>
    <w:p w14:paraId="632AFE80" w14:textId="77777777" w:rsidR="00B511D4" w:rsidRPr="00B511D4" w:rsidRDefault="00B511D4" w:rsidP="00B511D4">
      <w:pPr>
        <w:jc w:val="center"/>
        <w:rPr>
          <w:lang w:val="fr-FR"/>
        </w:rPr>
      </w:pPr>
      <w:r w:rsidRPr="00B511D4">
        <w:rPr>
          <w:lang w:val="fr-FR"/>
        </w:rPr>
        <w:object w:dxaOrig="7980" w:dyaOrig="880" w14:anchorId="654CC028">
          <v:shape id="_x0000_i1089" type="#_x0000_t75" style="width:399.2pt;height:44.2pt" o:ole="">
            <v:imagedata r:id="rId133" o:title=""/>
          </v:shape>
          <o:OLEObject Type="Embed" ProgID="Unknown" ShapeID="_x0000_i1089" DrawAspect="Content" ObjectID="_1776635068" r:id="rId134"/>
        </w:object>
      </w:r>
    </w:p>
    <w:p w14:paraId="03726053" w14:textId="77777777" w:rsidR="00B511D4" w:rsidRPr="00B511D4" w:rsidRDefault="00B511D4" w:rsidP="00B511D4">
      <w:pPr>
        <w:jc w:val="center"/>
        <w:rPr>
          <w:lang w:val="fr-FR"/>
        </w:rPr>
      </w:pPr>
    </w:p>
    <w:p w14:paraId="55E6123D" w14:textId="77777777" w:rsidR="00B511D4" w:rsidRPr="00B511D4" w:rsidRDefault="00B511D4" w:rsidP="00B511D4">
      <w:pPr>
        <w:jc w:val="left"/>
        <w:rPr>
          <w:lang w:val="en-GB"/>
        </w:rPr>
      </w:pPr>
      <w:r w:rsidRPr="00B511D4">
        <w:rPr>
          <w:lang w:val="en-GB"/>
        </w:rPr>
        <w:t>And finally, we can highlight and analytical expression of the elevator order, so:</w:t>
      </w:r>
    </w:p>
    <w:p w14:paraId="76568FF0" w14:textId="77777777" w:rsidR="00B511D4" w:rsidRPr="00B511D4" w:rsidRDefault="00B511D4" w:rsidP="00B511D4">
      <w:pPr>
        <w:jc w:val="left"/>
        <w:rPr>
          <w:lang w:val="en-GB"/>
        </w:rPr>
      </w:pPr>
    </w:p>
    <w:p w14:paraId="71DCEBF6"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p w14:paraId="43552D49"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7860" w:dyaOrig="880" w14:anchorId="4C74AB7A">
          <v:shape id="_x0000_i1090" type="#_x0000_t75" style="width:392.8pt;height:43.5pt" o:ole="">
            <v:imagedata r:id="rId135" o:title=""/>
          </v:shape>
          <o:OLEObject Type="Embed" ProgID="Unknown" ShapeID="_x0000_i1090" DrawAspect="Content" ObjectID="_1776635069" r:id="rId136"/>
        </w:object>
      </w:r>
    </w:p>
    <w:p w14:paraId="35B7192B"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4C4D63AE" w14:textId="3F9AB1B1" w:rsidR="007A296D" w:rsidRDefault="007A296D">
      <w:pPr>
        <w:jc w:val="left"/>
        <w:rPr>
          <w:b/>
          <w:bCs/>
          <w:lang w:val="fr-FR"/>
        </w:rPr>
      </w:pPr>
      <w:r>
        <w:rPr>
          <w:b/>
          <w:bCs/>
          <w:lang w:val="fr-FR"/>
        </w:rPr>
        <w:br w:type="page"/>
      </w:r>
    </w:p>
    <w:p w14:paraId="4FF5FAFA" w14:textId="6780A7B3" w:rsidR="00B511D4" w:rsidRDefault="00B511D4" w:rsidP="00B511D4">
      <w:pPr>
        <w:jc w:val="left"/>
        <w:rPr>
          <w:b/>
          <w:bCs/>
          <w:lang w:val="en-GB"/>
        </w:rPr>
      </w:pPr>
      <w:r w:rsidRPr="00B511D4">
        <w:rPr>
          <w:b/>
          <w:bCs/>
          <w:lang w:val="en-GB"/>
        </w:rPr>
        <w:lastRenderedPageBreak/>
        <w:t>Nota:</w:t>
      </w:r>
    </w:p>
    <w:p w14:paraId="2AAA30D3" w14:textId="77777777" w:rsidR="00B511D4" w:rsidRPr="00B511D4" w:rsidRDefault="00B511D4" w:rsidP="00B511D4">
      <w:pPr>
        <w:rPr>
          <w:szCs w:val="20"/>
          <w:lang w:val="en-GB" w:eastAsia="fr-FR"/>
        </w:rPr>
      </w:pPr>
      <w:r w:rsidRPr="00B511D4">
        <w:rPr>
          <w:color w:val="202124"/>
          <w:szCs w:val="20"/>
          <w:lang w:val="en"/>
        </w:rPr>
        <w:t xml:space="preserve">In the above expression, we can observe that the elevator order only depends on the first and second wind derivative, but not on the wind itself! We can also notice that the coefficients in front of the first derivative and second derivative of the wind are independent of the center gravity location, but only of the Mach number. To extend the purpose, we could also define a second strategy to control the aircraft motion by introducing external and/or external ailerons </w:t>
      </w:r>
      <w:r w:rsidRPr="00B511D4">
        <w:rPr>
          <w:szCs w:val="20"/>
          <w:lang w:val="en-GB" w:eastAsia="fr-FR"/>
        </w:rPr>
        <w:t>according the following expression:</w:t>
      </w:r>
    </w:p>
    <w:p w14:paraId="5E1FC69F" w14:textId="77777777" w:rsidR="00B511D4" w:rsidRPr="00B511D4" w:rsidRDefault="00B511D4" w:rsidP="00B511D4">
      <w:pPr>
        <w:jc w:val="center"/>
        <w:rPr>
          <w:lang w:val="en-GB"/>
        </w:rPr>
      </w:pPr>
    </w:p>
    <w:p w14:paraId="0413B5E8" w14:textId="77777777" w:rsidR="00B511D4" w:rsidRPr="00B511D4" w:rsidRDefault="00B511D4" w:rsidP="00B511D4">
      <w:pPr>
        <w:jc w:val="center"/>
        <w:rPr>
          <w:lang w:val="fr-FR"/>
        </w:rPr>
      </w:pPr>
      <w:r w:rsidRPr="00B511D4">
        <w:rPr>
          <w:lang w:val="fr-FR"/>
        </w:rPr>
        <w:object w:dxaOrig="8840" w:dyaOrig="880" w14:anchorId="32E34535">
          <v:shape id="_x0000_i1091" type="#_x0000_t75" style="width:442pt;height:43.5pt" o:ole="">
            <v:imagedata r:id="rId137" o:title=""/>
          </v:shape>
          <o:OLEObject Type="Embed" ProgID="Unknown" ShapeID="_x0000_i1091" DrawAspect="Content" ObjectID="_1776635070" r:id="rId138"/>
        </w:object>
      </w:r>
    </w:p>
    <w:p w14:paraId="0336273A" w14:textId="77777777" w:rsidR="00B511D4" w:rsidRPr="00B511D4" w:rsidRDefault="00B511D4" w:rsidP="00B511D4">
      <w:pPr>
        <w:jc w:val="center"/>
        <w:rPr>
          <w:lang w:val="fr-FR"/>
        </w:rPr>
      </w:pPr>
    </w:p>
    <w:p w14:paraId="4F8B9A69" w14:textId="77777777" w:rsidR="00B511D4" w:rsidRPr="00B511D4" w:rsidRDefault="00B511D4" w:rsidP="00B511D4">
      <w:pPr>
        <w:jc w:val="left"/>
        <w:rPr>
          <w:lang w:val="en-GB"/>
        </w:rPr>
      </w:pPr>
      <w:r w:rsidRPr="00B511D4">
        <w:rPr>
          <w:lang w:val="en-GB"/>
        </w:rPr>
        <w:t>With the possible following link between the ailerons and the elevator order as:</w:t>
      </w:r>
      <w:r w:rsidRPr="00B511D4">
        <w:rPr>
          <w:lang w:val="fr-FR"/>
        </w:rPr>
        <w:object w:dxaOrig="1980" w:dyaOrig="380" w14:anchorId="53E2CC95">
          <v:shape id="_x0000_i1092" type="#_x0000_t75" style="width:99.1pt;height:18.55pt" o:ole="">
            <v:imagedata r:id="rId139" o:title=""/>
          </v:shape>
          <o:OLEObject Type="Embed" ProgID="Unknown" ShapeID="_x0000_i1092" DrawAspect="Content" ObjectID="_1776635071" r:id="rId140"/>
        </w:object>
      </w:r>
    </w:p>
    <w:p w14:paraId="39AF8CC8" w14:textId="77777777" w:rsidR="00B511D4" w:rsidRPr="00B511D4" w:rsidRDefault="00B511D4" w:rsidP="00B511D4">
      <w:pPr>
        <w:rPr>
          <w:lang w:val="en-GB"/>
        </w:rPr>
      </w:pPr>
    </w:p>
    <w:p w14:paraId="1EB8AEF2" w14:textId="77777777" w:rsidR="00B511D4" w:rsidRPr="00B511D4" w:rsidRDefault="00B511D4" w:rsidP="00B511D4">
      <w:pPr>
        <w:rPr>
          <w:lang w:val="en-GB"/>
        </w:rPr>
      </w:pPr>
    </w:p>
    <w:p w14:paraId="2E1C4F09" w14:textId="77777777"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t>4/ Assumption on elevator order for the simulation.</w:t>
      </w:r>
    </w:p>
    <w:p w14:paraId="3CFB0EFE" w14:textId="77777777" w:rsidR="007A296D" w:rsidRDefault="007A296D" w:rsidP="00B511D4">
      <w:pPr>
        <w:rPr>
          <w:color w:val="202124"/>
          <w:szCs w:val="20"/>
          <w:lang w:val="en"/>
        </w:rPr>
      </w:pPr>
    </w:p>
    <w:p w14:paraId="0F10CCF0" w14:textId="3584A6AD" w:rsidR="00B511D4" w:rsidRPr="00B511D4" w:rsidRDefault="00B511D4" w:rsidP="00B511D4">
      <w:pPr>
        <w:rPr>
          <w:szCs w:val="20"/>
          <w:lang w:val="en-GB" w:eastAsia="fr-FR"/>
        </w:rPr>
      </w:pPr>
      <w:r w:rsidRPr="00B511D4">
        <w:rPr>
          <w:color w:val="202124"/>
          <w:szCs w:val="20"/>
          <w:lang w:val="en"/>
        </w:rPr>
        <w:t>In the following part, we are going to simulate the short period mode model in the frequency domain and in the time domain with this “Wind Law” by considering only the elevator order, such that:</w:t>
      </w:r>
    </w:p>
    <w:p w14:paraId="1292BD4D" w14:textId="77777777" w:rsidR="00B511D4" w:rsidRPr="00B511D4" w:rsidRDefault="00B511D4" w:rsidP="00B511D4">
      <w:pPr>
        <w:rPr>
          <w:lang w:val="en-GB"/>
        </w:rPr>
      </w:pPr>
    </w:p>
    <w:p w14:paraId="2274E999"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bookmarkStart w:id="4" w:name="_Hlk153263162"/>
    <w:p w14:paraId="7A325604"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8180" w:dyaOrig="880" w14:anchorId="3ECF5129">
          <v:shape id="_x0000_i1093" type="#_x0000_t75" style="width:408.5pt;height:43.5pt" o:ole="">
            <v:imagedata r:id="rId141" o:title=""/>
          </v:shape>
          <o:OLEObject Type="Embed" ProgID="Unknown" ShapeID="_x0000_i1093" DrawAspect="Content" ObjectID="_1776635072" r:id="rId142"/>
        </w:object>
      </w:r>
      <w:bookmarkEnd w:id="4"/>
    </w:p>
    <w:p w14:paraId="781AC392"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6CA5F3BE" w14:textId="77777777" w:rsidR="007A296D" w:rsidRDefault="007A296D" w:rsidP="00B511D4">
      <w:pPr>
        <w:rPr>
          <w:szCs w:val="20"/>
        </w:rPr>
      </w:pPr>
      <w:bookmarkStart w:id="5" w:name="_Hlk153263224"/>
    </w:p>
    <w:p w14:paraId="35CDBC70" w14:textId="61C8BA75" w:rsidR="00B511D4" w:rsidRPr="00B511D4" w:rsidRDefault="00B511D4" w:rsidP="00B511D4">
      <w:pPr>
        <w:rPr>
          <w:color w:val="202124"/>
          <w:szCs w:val="20"/>
          <w:lang w:val="en-GB" w:eastAsia="fr-FR"/>
        </w:rPr>
      </w:pPr>
      <w:r w:rsidRPr="00B511D4">
        <w:rPr>
          <w:szCs w:val="20"/>
        </w:rPr>
        <w:t xml:space="preserve">In the above expression, the </w:t>
      </w:r>
      <w:r w:rsidRPr="00B511D4">
        <w:rPr>
          <w:szCs w:val="20"/>
          <w:lang w:val="fr-FR"/>
        </w:rPr>
        <w:object w:dxaOrig="560" w:dyaOrig="360" w14:anchorId="3269745A">
          <v:shape id="_x0000_i1094" type="#_x0000_t75" style="width:28.5pt;height:18.55pt" o:ole="">
            <v:imagedata r:id="rId143" o:title=""/>
          </v:shape>
          <o:OLEObject Type="Embed" ProgID="Unknown" ShapeID="_x0000_i1094" DrawAspect="Content" ObjectID="_1776635073" r:id="rId144"/>
        </w:object>
      </w:r>
      <w:r w:rsidRPr="00B511D4">
        <w:rPr>
          <w:szCs w:val="20"/>
        </w:rPr>
        <w:t xml:space="preserve">gain has been introduced to optimize the load factor reduction. Then, for the simulations, </w:t>
      </w:r>
      <w:r w:rsidRPr="00B511D4">
        <w:rPr>
          <w:color w:val="202124"/>
          <w:szCs w:val="20"/>
          <w:lang w:val="en"/>
        </w:rPr>
        <w:t xml:space="preserve">the term linked to the second order wind derivative has been removed </w:t>
      </w:r>
      <w:r w:rsidRPr="00B511D4">
        <w:rPr>
          <w:szCs w:val="20"/>
        </w:rPr>
        <w:t>to avoid high frequency content in the transfer functions, that are not necessarily physical</w:t>
      </w:r>
      <w:r w:rsidRPr="00B511D4">
        <w:rPr>
          <w:color w:val="202124"/>
          <w:szCs w:val="20"/>
          <w:lang w:val="en"/>
        </w:rPr>
        <w:t>.</w:t>
      </w:r>
      <w:r w:rsidRPr="00B511D4">
        <w:rPr>
          <w:color w:val="202124"/>
          <w:szCs w:val="20"/>
          <w:lang w:val="en-GB" w:eastAsia="fr-FR"/>
        </w:rPr>
        <w:t xml:space="preserve"> </w:t>
      </w:r>
      <w:r w:rsidRPr="00B511D4">
        <w:rPr>
          <w:color w:val="202124"/>
          <w:szCs w:val="20"/>
          <w:lang w:val="en"/>
        </w:rPr>
        <w:t>Therefore, under this last hypothesis, the analytical expression of the elevator order for simulations is such that:</w:t>
      </w:r>
    </w:p>
    <w:p w14:paraId="30C2ED07" w14:textId="77777777" w:rsidR="00B511D4" w:rsidRPr="00B511D4" w:rsidRDefault="00B511D4" w:rsidP="00B511D4">
      <w:pPr>
        <w:rPr>
          <w:szCs w:val="20"/>
          <w:lang w:val="en-GB"/>
        </w:rPr>
      </w:pPr>
    </w:p>
    <w:p w14:paraId="410C054D"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p>
    <w:p w14:paraId="05343A10"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4160" w:dyaOrig="800" w14:anchorId="12A16E19">
          <v:shape id="_x0000_i1095" type="#_x0000_t75" style="width:208.15pt;height:39.9pt" o:ole="">
            <v:imagedata r:id="rId145" o:title=""/>
          </v:shape>
          <o:OLEObject Type="Embed" ProgID="Unknown" ShapeID="_x0000_i1095" DrawAspect="Content" ObjectID="_1776635074" r:id="rId146"/>
        </w:object>
      </w:r>
    </w:p>
    <w:p w14:paraId="3FA4182F"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p w14:paraId="67206B7E" w14:textId="77777777" w:rsidR="007A296D" w:rsidRDefault="007A296D" w:rsidP="00B511D4">
      <w:pPr>
        <w:rPr>
          <w:b/>
          <w:bCs/>
          <w:lang w:val="en-GB"/>
        </w:rPr>
      </w:pPr>
    </w:p>
    <w:p w14:paraId="15408889" w14:textId="35BB2252" w:rsidR="00B511D4" w:rsidRPr="00B511D4" w:rsidRDefault="00B511D4" w:rsidP="00B511D4">
      <w:pPr>
        <w:rPr>
          <w:b/>
          <w:bCs/>
          <w:lang w:val="en-GB"/>
        </w:rPr>
      </w:pPr>
      <w:r w:rsidRPr="00B511D4">
        <w:rPr>
          <w:b/>
          <w:bCs/>
          <w:lang w:val="en-GB"/>
        </w:rPr>
        <w:t>Nota:</w:t>
      </w:r>
    </w:p>
    <w:bookmarkEnd w:id="5"/>
    <w:p w14:paraId="67C2B1DB" w14:textId="77777777" w:rsidR="00B511D4" w:rsidRPr="00B511D4" w:rsidRDefault="00B511D4" w:rsidP="00B511D4">
      <w:pPr>
        <w:rPr>
          <w:color w:val="202124"/>
          <w:szCs w:val="20"/>
          <w:lang w:val="en"/>
        </w:rPr>
      </w:pPr>
      <w:r w:rsidRPr="00B511D4">
        <w:rPr>
          <w:color w:val="202124"/>
          <w:szCs w:val="20"/>
          <w:lang w:val="en"/>
        </w:rPr>
        <w:t>For consistency, we will also remove the terms associated to the second order wind derivative in the lift and pitching moment equation</w:t>
      </w:r>
    </w:p>
    <w:p w14:paraId="06CFE506" w14:textId="067AFF71" w:rsidR="00B511D4" w:rsidRDefault="00B511D4" w:rsidP="00B511D4">
      <w:pPr>
        <w:rPr>
          <w:color w:val="202124"/>
          <w:szCs w:val="20"/>
          <w:lang w:val="en"/>
        </w:rPr>
      </w:pPr>
    </w:p>
    <w:p w14:paraId="37A64B5F" w14:textId="4F986C13" w:rsidR="007A296D" w:rsidRDefault="007A296D" w:rsidP="00B511D4">
      <w:pPr>
        <w:rPr>
          <w:color w:val="202124"/>
          <w:szCs w:val="20"/>
          <w:lang w:val="en"/>
        </w:rPr>
      </w:pPr>
    </w:p>
    <w:p w14:paraId="2576EEBE" w14:textId="77777777" w:rsidR="00911192" w:rsidRDefault="00911192" w:rsidP="00B511D4">
      <w:pPr>
        <w:rPr>
          <w:color w:val="202124"/>
          <w:szCs w:val="20"/>
          <w:lang w:val="en"/>
        </w:rPr>
      </w:pPr>
    </w:p>
    <w:p w14:paraId="7091BB5E" w14:textId="77777777" w:rsidR="00B511D4" w:rsidRPr="00B511D4" w:rsidRDefault="00B511D4" w:rsidP="00B511D4">
      <w:pPr>
        <w:rPr>
          <w:color w:val="202124"/>
          <w:szCs w:val="20"/>
          <w:lang w:val="en"/>
        </w:rPr>
      </w:pPr>
      <w:r w:rsidRPr="00B511D4">
        <w:rPr>
          <w:color w:val="202124"/>
          <w:szCs w:val="20"/>
          <w:lang w:val="en"/>
        </w:rPr>
        <w:t xml:space="preserve">At the end of this first theoretical part, we have established the </w:t>
      </w:r>
      <w:r w:rsidRPr="00B511D4">
        <w:rPr>
          <w:b/>
          <w:bCs/>
          <w:i/>
          <w:iCs/>
          <w:color w:val="202124"/>
          <w:szCs w:val="20"/>
          <w:lang w:val="en-GB"/>
        </w:rPr>
        <w:t xml:space="preserve">“Aircraft Dynamics Fundamental Equation” </w:t>
      </w:r>
      <w:r w:rsidRPr="00B511D4">
        <w:rPr>
          <w:color w:val="202124"/>
          <w:szCs w:val="20"/>
          <w:lang w:val="en"/>
        </w:rPr>
        <w:t xml:space="preserve">from which we have been able to identify an elevator order to control the short period mode model responses in the wind. </w:t>
      </w:r>
      <w:r w:rsidRPr="00B511D4">
        <w:rPr>
          <w:i/>
          <w:iCs/>
          <w:color w:val="202124"/>
          <w:szCs w:val="20"/>
          <w:lang w:val="en"/>
        </w:rPr>
        <w:t>Therefore, the following questions arise</w:t>
      </w:r>
      <w:r w:rsidRPr="00B511D4">
        <w:rPr>
          <w:color w:val="202124"/>
          <w:szCs w:val="20"/>
          <w:lang w:val="en"/>
        </w:rPr>
        <w:t>: Is this strategy efficient? And if so, which benefit can we get from reducing the load factor and/or dynamic loads? To answer this question, in the second part we will simulate the short period mode model by focusing on the load factor time responses along the fuselage.</w:t>
      </w:r>
    </w:p>
    <w:p w14:paraId="7626513B" w14:textId="12E3F1E6" w:rsidR="007A296D" w:rsidRDefault="007A296D">
      <w:pPr>
        <w:jc w:val="left"/>
        <w:rPr>
          <w:lang w:val="en-GB"/>
        </w:rPr>
      </w:pPr>
      <w:r>
        <w:rPr>
          <w:lang w:val="en-GB"/>
        </w:rPr>
        <w:br w:type="page"/>
      </w:r>
    </w:p>
    <w:p w14:paraId="37074742" w14:textId="77777777"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lastRenderedPageBreak/>
        <w:t>II/ Short period mode model simulation equipped with the wind law.</w:t>
      </w:r>
    </w:p>
    <w:p w14:paraId="4E6A6583" w14:textId="77777777" w:rsidR="00AA4FF7" w:rsidRDefault="00AA4FF7" w:rsidP="00B511D4">
      <w:pPr>
        <w:rPr>
          <w:color w:val="202124"/>
          <w:szCs w:val="20"/>
          <w:lang w:val="en"/>
        </w:rPr>
      </w:pPr>
    </w:p>
    <w:p w14:paraId="2D458E83" w14:textId="2287CA58" w:rsidR="00B511D4" w:rsidRPr="00B511D4" w:rsidRDefault="00B511D4" w:rsidP="00B511D4">
      <w:pPr>
        <w:rPr>
          <w:szCs w:val="20"/>
          <w:lang w:val="en-GB" w:eastAsia="fr-FR"/>
        </w:rPr>
      </w:pPr>
      <w:r w:rsidRPr="00B511D4">
        <w:rPr>
          <w:color w:val="202124"/>
          <w:szCs w:val="20"/>
          <w:lang w:val="en"/>
        </w:rPr>
        <w:t>In this second part, we will simulate the linear short period mode model such as:</w:t>
      </w:r>
    </w:p>
    <w:p w14:paraId="607901C4" w14:textId="77777777" w:rsidR="00B511D4" w:rsidRPr="00B511D4" w:rsidRDefault="00B511D4" w:rsidP="00B511D4">
      <w:pPr>
        <w:rPr>
          <w:lang w:val="en-GB"/>
        </w:rPr>
      </w:pPr>
    </w:p>
    <w:p w14:paraId="1D45B5AA" w14:textId="77777777" w:rsidR="00B511D4" w:rsidRPr="00B511D4" w:rsidRDefault="00B511D4" w:rsidP="00B511D4">
      <w:pPr>
        <w:numPr>
          <w:ilvl w:val="0"/>
          <w:numId w:val="5"/>
        </w:numPr>
        <w:contextualSpacing/>
        <w:jc w:val="left"/>
        <w:rPr>
          <w:b/>
          <w:bCs/>
          <w:lang w:val="fr-FR"/>
        </w:rPr>
      </w:pPr>
      <w:bookmarkStart w:id="6" w:name="_Hlk160018936"/>
      <w:r w:rsidRPr="00B511D4">
        <w:rPr>
          <w:b/>
          <w:bCs/>
          <w:lang w:val="fr-FR"/>
        </w:rPr>
        <w:t>Lift equation :</w:t>
      </w:r>
    </w:p>
    <w:p w14:paraId="1656FF18" w14:textId="77777777" w:rsidR="00B511D4" w:rsidRPr="00B511D4" w:rsidRDefault="00B511D4" w:rsidP="00B511D4">
      <w:pPr>
        <w:jc w:val="center"/>
      </w:pPr>
    </w:p>
    <w:p w14:paraId="2285085F" w14:textId="77777777" w:rsidR="00B511D4" w:rsidRPr="00B511D4" w:rsidRDefault="00B511D4" w:rsidP="00B511D4">
      <w:pPr>
        <w:jc w:val="center"/>
      </w:pPr>
      <w:r w:rsidRPr="00B511D4">
        <w:object w:dxaOrig="9200" w:dyaOrig="880" w14:anchorId="560980E9">
          <v:shape id="_x0000_i1096" type="#_x0000_t75" style="width:456.25pt;height:44.9pt" o:ole="" fillcolor="window">
            <v:imagedata r:id="rId147" o:title=""/>
          </v:shape>
          <o:OLEObject Type="Embed" ProgID="Equation.3" ShapeID="_x0000_i1096" DrawAspect="Content" ObjectID="_1776635075" r:id="rId148"/>
        </w:object>
      </w:r>
    </w:p>
    <w:p w14:paraId="649EF761" w14:textId="77777777" w:rsidR="00B511D4" w:rsidRPr="00B511D4" w:rsidRDefault="00B511D4" w:rsidP="00B511D4">
      <w:pPr>
        <w:jc w:val="center"/>
      </w:pPr>
      <w:r w:rsidRPr="00B511D4">
        <w:t>+</w:t>
      </w:r>
    </w:p>
    <w:p w14:paraId="41854065" w14:textId="77777777" w:rsidR="00B511D4" w:rsidRPr="00B511D4" w:rsidRDefault="00B511D4" w:rsidP="00B511D4">
      <w:pPr>
        <w:jc w:val="center"/>
      </w:pPr>
      <w:r w:rsidRPr="00B511D4">
        <w:object w:dxaOrig="5539" w:dyaOrig="880" w14:anchorId="45A33D97">
          <v:shape id="_x0000_i1097" type="#_x0000_t75" style="width:276.6pt;height:44.9pt" o:ole="" fillcolor="window">
            <v:imagedata r:id="rId149" o:title=""/>
          </v:shape>
          <o:OLEObject Type="Embed" ProgID="Equation.3" ShapeID="_x0000_i1097" DrawAspect="Content" ObjectID="_1776635076" r:id="rId150"/>
        </w:object>
      </w:r>
    </w:p>
    <w:p w14:paraId="30043BB5" w14:textId="517F5E63" w:rsidR="00B511D4" w:rsidRDefault="00B511D4" w:rsidP="00B511D4">
      <w:pPr>
        <w:jc w:val="center"/>
      </w:pPr>
    </w:p>
    <w:p w14:paraId="1E54E7F0" w14:textId="77777777" w:rsidR="00911192" w:rsidRPr="00B511D4" w:rsidRDefault="00911192" w:rsidP="00B511D4">
      <w:pPr>
        <w:jc w:val="center"/>
      </w:pPr>
    </w:p>
    <w:p w14:paraId="2D736081" w14:textId="77777777" w:rsidR="00B511D4" w:rsidRPr="00B511D4" w:rsidRDefault="00B511D4" w:rsidP="00B511D4">
      <w:pPr>
        <w:numPr>
          <w:ilvl w:val="0"/>
          <w:numId w:val="5"/>
        </w:numPr>
        <w:contextualSpacing/>
        <w:jc w:val="left"/>
        <w:rPr>
          <w:b/>
          <w:bCs/>
          <w:lang w:val="fr-FR"/>
        </w:rPr>
      </w:pPr>
      <w:r w:rsidRPr="00B511D4">
        <w:rPr>
          <w:b/>
          <w:bCs/>
          <w:lang w:val="fr-FR"/>
        </w:rPr>
        <w:t>Pitching moment equation :</w:t>
      </w:r>
    </w:p>
    <w:p w14:paraId="3E49EEDC" w14:textId="77777777" w:rsidR="00B511D4" w:rsidRPr="00B511D4" w:rsidRDefault="00B511D4" w:rsidP="00B511D4">
      <w:pPr>
        <w:jc w:val="center"/>
      </w:pPr>
    </w:p>
    <w:p w14:paraId="355D3807" w14:textId="77777777" w:rsidR="00B511D4" w:rsidRPr="00B511D4" w:rsidRDefault="00B511D4" w:rsidP="00B511D4">
      <w:pPr>
        <w:jc w:val="center"/>
      </w:pPr>
      <w:r w:rsidRPr="00B511D4">
        <w:object w:dxaOrig="8820" w:dyaOrig="880" w14:anchorId="227EA69E">
          <v:shape id="_x0000_i1098" type="#_x0000_t75" style="width:439.85pt;height:44.2pt" o:ole="">
            <v:imagedata r:id="rId151" o:title=""/>
          </v:shape>
          <o:OLEObject Type="Embed" ProgID="Equation.3" ShapeID="_x0000_i1098" DrawAspect="Content" ObjectID="_1776635077" r:id="rId152"/>
        </w:object>
      </w:r>
    </w:p>
    <w:p w14:paraId="543B30AB" w14:textId="77777777" w:rsidR="00B511D4" w:rsidRPr="00B511D4" w:rsidRDefault="00B511D4" w:rsidP="00B511D4">
      <w:pPr>
        <w:jc w:val="center"/>
      </w:pPr>
      <w:r w:rsidRPr="00B511D4">
        <w:t>+</w:t>
      </w:r>
    </w:p>
    <w:p w14:paraId="7DC6FEF0" w14:textId="77777777" w:rsidR="00B511D4" w:rsidRPr="00B511D4" w:rsidRDefault="00B511D4" w:rsidP="00B511D4">
      <w:pPr>
        <w:jc w:val="center"/>
      </w:pPr>
      <w:r w:rsidRPr="00B511D4">
        <w:object w:dxaOrig="5860" w:dyaOrig="880" w14:anchorId="6FCAD04A">
          <v:shape id="_x0000_i1099" type="#_x0000_t75" style="width:291.55pt;height:44.9pt" o:ole="" fillcolor="window">
            <v:imagedata r:id="rId153" o:title=""/>
          </v:shape>
          <o:OLEObject Type="Embed" ProgID="Equation.3" ShapeID="_x0000_i1099" DrawAspect="Content" ObjectID="_1776635078" r:id="rId154"/>
        </w:object>
      </w:r>
    </w:p>
    <w:bookmarkEnd w:id="6"/>
    <w:p w14:paraId="562F2FD4" w14:textId="3A52B236" w:rsidR="00B511D4" w:rsidRDefault="00B511D4" w:rsidP="00B511D4">
      <w:pPr>
        <w:jc w:val="center"/>
        <w:rPr>
          <w:lang w:val="fr-FR"/>
        </w:rPr>
      </w:pPr>
    </w:p>
    <w:p w14:paraId="118B9B29" w14:textId="77777777" w:rsidR="00911192" w:rsidRPr="00B511D4" w:rsidRDefault="00911192" w:rsidP="00B511D4">
      <w:pPr>
        <w:jc w:val="center"/>
        <w:rPr>
          <w:lang w:val="fr-FR"/>
        </w:rPr>
      </w:pPr>
    </w:p>
    <w:p w14:paraId="6B4AAE8E" w14:textId="77777777" w:rsidR="00B511D4" w:rsidRPr="00B511D4" w:rsidRDefault="00B511D4" w:rsidP="00B511D4">
      <w:pPr>
        <w:rPr>
          <w:lang w:val="en-GB"/>
        </w:rPr>
      </w:pPr>
      <w:r w:rsidRPr="00B511D4">
        <w:rPr>
          <w:lang w:val="en-GB"/>
        </w:rPr>
        <w:t>Then, related state-space model is:</w:t>
      </w:r>
    </w:p>
    <w:p w14:paraId="2B1775EC" w14:textId="77777777" w:rsidR="00B511D4" w:rsidRPr="00B511D4" w:rsidRDefault="00B511D4" w:rsidP="00B511D4">
      <w:pPr>
        <w:jc w:val="center"/>
        <w:rPr>
          <w:lang w:val="en-GB"/>
        </w:rPr>
      </w:pPr>
    </w:p>
    <w:p w14:paraId="3E13ADC9" w14:textId="77777777" w:rsidR="00B511D4" w:rsidRPr="00B511D4" w:rsidRDefault="00B511D4" w:rsidP="00B511D4">
      <w:pPr>
        <w:jc w:val="center"/>
        <w:rPr>
          <w:lang w:val="fr-FR"/>
        </w:rPr>
      </w:pPr>
      <w:r w:rsidRPr="00B511D4">
        <w:rPr>
          <w:lang w:val="fr-FR"/>
        </w:rPr>
        <w:object w:dxaOrig="2780" w:dyaOrig="720" w14:anchorId="52A59F5E">
          <v:shape id="_x0000_i1100" type="#_x0000_t75" style="width:148.3pt;height:36.35pt" o:ole="">
            <v:imagedata r:id="rId155" o:title=""/>
          </v:shape>
          <o:OLEObject Type="Embed" ProgID="Unknown" ShapeID="_x0000_i1100" DrawAspect="Content" ObjectID="_1776635079" r:id="rId156"/>
        </w:object>
      </w:r>
    </w:p>
    <w:p w14:paraId="13FEC3B3" w14:textId="33CC29B2" w:rsidR="00B511D4" w:rsidRDefault="00B511D4" w:rsidP="00B511D4">
      <w:pPr>
        <w:jc w:val="center"/>
        <w:rPr>
          <w:lang w:val="fr-FR"/>
        </w:rPr>
      </w:pPr>
    </w:p>
    <w:p w14:paraId="3A68552D" w14:textId="77777777" w:rsidR="00911192" w:rsidRPr="00B511D4" w:rsidRDefault="00911192" w:rsidP="00B511D4">
      <w:pPr>
        <w:jc w:val="center"/>
        <w:rPr>
          <w:lang w:val="fr-FR"/>
        </w:rPr>
      </w:pPr>
    </w:p>
    <w:p w14:paraId="2FA66F0A" w14:textId="77777777" w:rsidR="00B511D4" w:rsidRPr="00B511D4" w:rsidRDefault="00B511D4" w:rsidP="00B511D4">
      <w:pPr>
        <w:jc w:val="left"/>
        <w:rPr>
          <w:lang w:val="en-GB"/>
        </w:rPr>
      </w:pPr>
      <w:r w:rsidRPr="00B511D4">
        <w:rPr>
          <w:lang w:val="en-GB"/>
        </w:rPr>
        <w:t>With the state-space vector defined as</w:t>
      </w:r>
      <w:r w:rsidRPr="00B511D4">
        <w:object w:dxaOrig="639" w:dyaOrig="340" w14:anchorId="36DFB5FC">
          <v:shape id="_x0000_i1101" type="#_x0000_t75" style="width:32.1pt;height:17.1pt" o:ole="">
            <v:imagedata r:id="rId157" o:title=""/>
          </v:shape>
          <o:OLEObject Type="Embed" ProgID="Unknown" ShapeID="_x0000_i1101" DrawAspect="Content" ObjectID="_1776635080" r:id="rId158"/>
        </w:object>
      </w:r>
      <w:r w:rsidRPr="00B511D4">
        <w:rPr>
          <w:lang w:val="en-GB"/>
        </w:rPr>
        <w:t>, the input vector defined as</w:t>
      </w:r>
      <w:r w:rsidRPr="00B511D4">
        <w:object w:dxaOrig="620" w:dyaOrig="340" w14:anchorId="3F556069">
          <v:shape id="_x0000_i1102" type="#_x0000_t75" style="width:30.65pt;height:17.1pt" o:ole="">
            <v:imagedata r:id="rId159" o:title=""/>
          </v:shape>
          <o:OLEObject Type="Embed" ProgID="Unknown" ShapeID="_x0000_i1102" DrawAspect="Content" ObjectID="_1776635081" r:id="rId160"/>
        </w:object>
      </w:r>
      <w:r w:rsidRPr="00B511D4">
        <w:rPr>
          <w:lang w:val="en-GB"/>
        </w:rPr>
        <w:t xml:space="preserve"> and the output vector defined as </w:t>
      </w:r>
      <w:r w:rsidRPr="00B511D4">
        <w:object w:dxaOrig="580" w:dyaOrig="340" w14:anchorId="49606A25">
          <v:shape id="_x0000_i1103" type="#_x0000_t75" style="width:28.5pt;height:17.1pt" o:ole="">
            <v:imagedata r:id="rId161" o:title=""/>
          </v:shape>
          <o:OLEObject Type="Embed" ProgID="Unknown" ShapeID="_x0000_i1103" DrawAspect="Content" ObjectID="_1776635082" r:id="rId162"/>
        </w:object>
      </w:r>
      <w:r w:rsidRPr="00B511D4">
        <w:rPr>
          <w:lang w:val="en-GB"/>
        </w:rPr>
        <w:t xml:space="preserve"> , as:</w:t>
      </w:r>
    </w:p>
    <w:p w14:paraId="1EFE9146" w14:textId="77777777" w:rsidR="00B511D4" w:rsidRPr="00B511D4" w:rsidRDefault="00B511D4" w:rsidP="00B511D4">
      <w:pPr>
        <w:jc w:val="center"/>
        <w:rPr>
          <w:lang w:val="fr-FR"/>
        </w:rPr>
      </w:pPr>
      <w:r w:rsidRPr="00B511D4">
        <w:rPr>
          <w:lang w:val="fr-FR"/>
        </w:rPr>
        <w:object w:dxaOrig="2079" w:dyaOrig="380" w14:anchorId="12D4EAA8">
          <v:shape id="_x0000_i1104" type="#_x0000_t75" style="width:104.1pt;height:18.55pt" o:ole="">
            <v:imagedata r:id="rId163" o:title=""/>
          </v:shape>
          <o:OLEObject Type="Embed" ProgID="Unknown" ShapeID="_x0000_i1104" DrawAspect="Content" ObjectID="_1776635083" r:id="rId164"/>
        </w:object>
      </w:r>
    </w:p>
    <w:p w14:paraId="2717FE93" w14:textId="77777777" w:rsidR="00B511D4" w:rsidRPr="00B511D4" w:rsidRDefault="00B511D4" w:rsidP="00B511D4">
      <w:pPr>
        <w:jc w:val="center"/>
        <w:rPr>
          <w:lang w:val="fr-FR"/>
        </w:rPr>
      </w:pPr>
    </w:p>
    <w:p w14:paraId="5E8E2691" w14:textId="77777777" w:rsidR="00B511D4" w:rsidRPr="00B511D4" w:rsidRDefault="00B511D4" w:rsidP="00B511D4">
      <w:pPr>
        <w:jc w:val="center"/>
        <w:rPr>
          <w:lang w:val="fr-FR"/>
        </w:rPr>
      </w:pPr>
      <w:r w:rsidRPr="00B511D4">
        <w:rPr>
          <w:lang w:val="fr-FR"/>
        </w:rPr>
        <w:object w:dxaOrig="3300" w:dyaOrig="720" w14:anchorId="0D3AE103">
          <v:shape id="_x0000_i1105" type="#_x0000_t75" style="width:164.65pt;height:36.35pt" o:ole="">
            <v:imagedata r:id="rId165" o:title=""/>
          </v:shape>
          <o:OLEObject Type="Embed" ProgID="Unknown" ShapeID="_x0000_i1105" DrawAspect="Content" ObjectID="_1776635084" r:id="rId166"/>
        </w:object>
      </w:r>
    </w:p>
    <w:p w14:paraId="0E6A685D" w14:textId="77777777" w:rsidR="00B511D4" w:rsidRPr="00B511D4" w:rsidRDefault="00B511D4" w:rsidP="00B511D4">
      <w:pPr>
        <w:jc w:val="center"/>
        <w:rPr>
          <w:lang w:val="fr-FR"/>
        </w:rPr>
      </w:pPr>
    </w:p>
    <w:p w14:paraId="2332698A" w14:textId="77777777" w:rsidR="00B511D4" w:rsidRPr="00B511D4" w:rsidRDefault="00B511D4" w:rsidP="00B511D4">
      <w:pPr>
        <w:jc w:val="center"/>
        <w:rPr>
          <w:lang w:val="fr-FR"/>
        </w:rPr>
      </w:pPr>
      <w:r w:rsidRPr="00B511D4">
        <w:rPr>
          <w:lang w:val="fr-FR"/>
        </w:rPr>
        <w:object w:dxaOrig="1780" w:dyaOrig="420" w14:anchorId="26D6E97D">
          <v:shape id="_x0000_i1106" type="#_x0000_t75" style="width:89.1pt;height:22.1pt" o:ole="">
            <v:imagedata r:id="rId167" o:title=""/>
          </v:shape>
          <o:OLEObject Type="Embed" ProgID="Unknown" ShapeID="_x0000_i1106" DrawAspect="Content" ObjectID="_1776635085" r:id="rId168"/>
        </w:object>
      </w:r>
    </w:p>
    <w:p w14:paraId="60079DFC" w14:textId="77777777" w:rsidR="00B511D4" w:rsidRPr="00B511D4" w:rsidRDefault="00B511D4" w:rsidP="00B511D4">
      <w:pPr>
        <w:jc w:val="center"/>
        <w:rPr>
          <w:lang w:val="fr-FR"/>
        </w:rPr>
      </w:pPr>
    </w:p>
    <w:p w14:paraId="1F44B7FF" w14:textId="1EC1FE4A" w:rsidR="00B511D4" w:rsidRPr="00B511D4" w:rsidRDefault="00B511D4" w:rsidP="00B511D4">
      <w:pPr>
        <w:rPr>
          <w:color w:val="202124"/>
          <w:szCs w:val="20"/>
          <w:lang w:val="en"/>
        </w:rPr>
      </w:pPr>
      <w:r w:rsidRPr="00B511D4">
        <w:rPr>
          <w:color w:val="202124"/>
          <w:szCs w:val="20"/>
          <w:lang w:val="en"/>
        </w:rPr>
        <w:t xml:space="preserve">At this step of the study, the frequency and time simulations will be carried out </w:t>
      </w:r>
      <w:r w:rsidRPr="00B511D4">
        <w:rPr>
          <w:b/>
          <w:bCs/>
          <w:color w:val="202124"/>
          <w:szCs w:val="20"/>
          <w:lang w:val="en"/>
        </w:rPr>
        <w:t>“in an ideal world”</w:t>
      </w:r>
      <w:r w:rsidRPr="00B511D4">
        <w:rPr>
          <w:color w:val="202124"/>
          <w:szCs w:val="20"/>
          <w:lang w:val="en"/>
        </w:rPr>
        <w:t>, that is to say without actuators to avoid</w:t>
      </w:r>
      <w:r w:rsidR="00D06B1E">
        <w:rPr>
          <w:color w:val="202124"/>
          <w:szCs w:val="20"/>
          <w:lang w:val="en"/>
        </w:rPr>
        <w:t xml:space="preserve"> </w:t>
      </w:r>
      <w:r w:rsidRPr="00B511D4">
        <w:rPr>
          <w:color w:val="202124"/>
          <w:szCs w:val="20"/>
          <w:lang w:val="en"/>
        </w:rPr>
        <w:t xml:space="preserve">complicating the study and the results analysis. But before moving on to the simulation results, we propose to determine the analytical expression of the </w:t>
      </w:r>
      <w:r w:rsidRPr="00B511D4">
        <w:object w:dxaOrig="560" w:dyaOrig="380" w14:anchorId="1DC81922">
          <v:shape id="_x0000_i1107" type="#_x0000_t75" style="width:28.5pt;height:18.55pt" o:ole="">
            <v:imagedata r:id="rId169" o:title=""/>
          </v:shape>
          <o:OLEObject Type="Embed" ProgID="Unknown" ShapeID="_x0000_i1107" DrawAspect="Content" ObjectID="_1776635086" r:id="rId170"/>
        </w:object>
      </w:r>
      <w:r w:rsidRPr="00B511D4">
        <w:rPr>
          <w:color w:val="202124"/>
          <w:szCs w:val="20"/>
          <w:lang w:val="en"/>
        </w:rPr>
        <w:t>optimal gain.</w:t>
      </w:r>
    </w:p>
    <w:p w14:paraId="2A53773F" w14:textId="77777777" w:rsidR="00B511D4" w:rsidRPr="00B511D4" w:rsidRDefault="00B511D4" w:rsidP="00B511D4">
      <w:pPr>
        <w:jc w:val="left"/>
        <w:rPr>
          <w:lang w:val="en-GB"/>
        </w:rPr>
      </w:pPr>
      <w:r w:rsidRPr="00B511D4">
        <w:rPr>
          <w:lang w:val="en-GB"/>
        </w:rPr>
        <w:br w:type="page"/>
      </w:r>
    </w:p>
    <w:p w14:paraId="6328732F" w14:textId="77777777" w:rsidR="00B511D4" w:rsidRPr="00B511D4" w:rsidRDefault="00B511D4" w:rsidP="00B511D4">
      <w:pPr>
        <w:keepNext/>
        <w:widowControl w:val="0"/>
        <w:outlineLvl w:val="0"/>
        <w:rPr>
          <w:rFonts w:ascii="Palatino Linotype" w:eastAsia="Times New Roman" w:hAnsi="Palatino Linotype"/>
          <w:b/>
          <w:spacing w:val="4"/>
          <w:sz w:val="22"/>
          <w:szCs w:val="20"/>
          <w:lang w:val="en-GB" w:eastAsia="es-ES"/>
        </w:rPr>
      </w:pPr>
      <w:r w:rsidRPr="00B511D4">
        <w:rPr>
          <w:rFonts w:ascii="Palatino Linotype" w:eastAsia="Times New Roman" w:hAnsi="Palatino Linotype"/>
          <w:b/>
          <w:spacing w:val="4"/>
          <w:sz w:val="22"/>
          <w:szCs w:val="20"/>
          <w:lang w:val="en-GB" w:eastAsia="es-ES"/>
        </w:rPr>
        <w:lastRenderedPageBreak/>
        <w:t xml:space="preserve">1/ Optimal </w:t>
      </w:r>
      <w:r w:rsidRPr="00B511D4">
        <w:rPr>
          <w:rFonts w:ascii="Palatino Linotype" w:eastAsia="Times New Roman" w:hAnsi="Palatino Linotype"/>
          <w:b/>
          <w:spacing w:val="4"/>
          <w:sz w:val="22"/>
          <w:szCs w:val="20"/>
          <w:lang w:val="en-GB" w:eastAsia="es-ES"/>
        </w:rPr>
        <w:object w:dxaOrig="560" w:dyaOrig="360" w14:anchorId="2078F416">
          <v:shape id="_x0000_i1108" type="#_x0000_t75" style="width:28.5pt;height:18.55pt" o:ole="">
            <v:imagedata r:id="rId171" o:title=""/>
          </v:shape>
          <o:OLEObject Type="Embed" ProgID="Unknown" ShapeID="_x0000_i1108" DrawAspect="Content" ObjectID="_1776635087" r:id="rId172"/>
        </w:object>
      </w:r>
      <w:r w:rsidRPr="00B511D4">
        <w:rPr>
          <w:rFonts w:ascii="Palatino Linotype" w:eastAsia="Times New Roman" w:hAnsi="Palatino Linotype"/>
          <w:b/>
          <w:spacing w:val="4"/>
          <w:sz w:val="22"/>
          <w:szCs w:val="20"/>
          <w:lang w:val="en-GB" w:eastAsia="es-ES"/>
        </w:rPr>
        <w:t xml:space="preserve"> gain identification.</w:t>
      </w:r>
    </w:p>
    <w:p w14:paraId="44514696" w14:textId="77777777" w:rsidR="00AA4FF7" w:rsidRDefault="00AA4FF7" w:rsidP="00B511D4">
      <w:pPr>
        <w:rPr>
          <w:color w:val="202124"/>
          <w:szCs w:val="20"/>
          <w:lang w:val="en"/>
        </w:rPr>
      </w:pPr>
    </w:p>
    <w:p w14:paraId="21D7AE3D" w14:textId="62C540BC" w:rsidR="00B511D4" w:rsidRPr="00B511D4" w:rsidRDefault="00B511D4" w:rsidP="00B511D4">
      <w:pPr>
        <w:rPr>
          <w:szCs w:val="20"/>
          <w:lang w:val="en-GB" w:eastAsia="fr-FR"/>
        </w:rPr>
      </w:pPr>
      <w:r w:rsidRPr="00B511D4">
        <w:rPr>
          <w:color w:val="202124"/>
          <w:szCs w:val="20"/>
          <w:lang w:val="en"/>
        </w:rPr>
        <w:t xml:space="preserve">To determine the optimal </w:t>
      </w:r>
      <w:r w:rsidRPr="00B511D4">
        <w:object w:dxaOrig="560" w:dyaOrig="360" w14:anchorId="5B38B573">
          <v:shape id="_x0000_i1109" type="#_x0000_t75" style="width:28.5pt;height:18.55pt" o:ole="">
            <v:imagedata r:id="rId171" o:title=""/>
          </v:shape>
          <o:OLEObject Type="Embed" ProgID="Unknown" ShapeID="_x0000_i1109" DrawAspect="Content" ObjectID="_1776635088" r:id="rId173"/>
        </w:object>
      </w:r>
      <w:r w:rsidRPr="00B511D4">
        <w:rPr>
          <w:color w:val="202124"/>
          <w:szCs w:val="20"/>
          <w:lang w:val="en"/>
        </w:rPr>
        <w:t>gain, we will consider the analytical load factor transfer function expression at the center of gravity location with respect to the wind derivative including the wind law, as follows:</w:t>
      </w:r>
    </w:p>
    <w:p w14:paraId="6A441DAB" w14:textId="77777777" w:rsidR="00B511D4" w:rsidRPr="00B511D4" w:rsidRDefault="00B511D4" w:rsidP="00B511D4">
      <w:pPr>
        <w:rPr>
          <w:szCs w:val="20"/>
          <w:lang w:val="en-GB"/>
        </w:rPr>
      </w:pPr>
    </w:p>
    <w:p w14:paraId="52331C36"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b/>
          <w:lang w:val="en-GB"/>
        </w:rPr>
      </w:pPr>
    </w:p>
    <w:p w14:paraId="0DCE1D76"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b/>
          <w:lang w:val="fr-FR"/>
        </w:rPr>
      </w:pPr>
      <w:r w:rsidRPr="00B511D4">
        <w:rPr>
          <w:b/>
          <w:lang w:val="fr-FR"/>
        </w:rPr>
        <w:object w:dxaOrig="7820" w:dyaOrig="1359" w14:anchorId="2995E53B">
          <v:shape id="_x0000_i1110" type="#_x0000_t75" style="width:391.35pt;height:67.7pt" o:ole="">
            <v:imagedata r:id="rId174" o:title=""/>
          </v:shape>
          <o:OLEObject Type="Embed" ProgID="Unknown" ShapeID="_x0000_i1110" DrawAspect="Content" ObjectID="_1776635089" r:id="rId175"/>
        </w:object>
      </w:r>
    </w:p>
    <w:p w14:paraId="374CE32D"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b/>
          <w:lang w:val="fr-FR"/>
        </w:rPr>
      </w:pPr>
    </w:p>
    <w:p w14:paraId="1BB40EBD" w14:textId="77777777" w:rsidR="00B511D4" w:rsidRPr="00B511D4" w:rsidRDefault="00B511D4" w:rsidP="00B511D4">
      <w:pPr>
        <w:jc w:val="left"/>
        <w:rPr>
          <w:lang w:val="fr-FR"/>
        </w:rPr>
      </w:pPr>
    </w:p>
    <w:p w14:paraId="65A636E2" w14:textId="77777777" w:rsidR="00B511D4" w:rsidRPr="00B511D4" w:rsidRDefault="00B511D4" w:rsidP="00B511D4">
      <w:pPr>
        <w:rPr>
          <w:lang w:val="en"/>
        </w:rPr>
      </w:pPr>
      <w:r w:rsidRPr="00B511D4">
        <w:rPr>
          <w:lang w:val="en-GB"/>
        </w:rPr>
        <w:t xml:space="preserve">With </w:t>
      </w:r>
      <w:r w:rsidRPr="00B511D4">
        <w:rPr>
          <w:lang w:val="fr-FR"/>
        </w:rPr>
        <w:object w:dxaOrig="580" w:dyaOrig="340" w14:anchorId="7687C3D9">
          <v:shape id="_x0000_i1111" type="#_x0000_t75" style="width:28.5pt;height:17.1pt" o:ole="">
            <v:imagedata r:id="rId176" o:title=""/>
          </v:shape>
          <o:OLEObject Type="Embed" ProgID="Unknown" ShapeID="_x0000_i1111" DrawAspect="Content" ObjectID="_1776635090" r:id="rId177"/>
        </w:object>
      </w:r>
      <w:r w:rsidRPr="00B511D4">
        <w:rPr>
          <w:lang w:val="en-GB"/>
        </w:rPr>
        <w:t xml:space="preserve"> defined as the short period mode model </w:t>
      </w:r>
      <w:r w:rsidRPr="00B511D4">
        <w:rPr>
          <w:color w:val="202124"/>
          <w:szCs w:val="20"/>
          <w:lang w:val="en"/>
        </w:rPr>
        <w:t xml:space="preserve">characteristic polynomial. It can be observed in this second order transfer function that the coefficients of the numerator are depending on the </w:t>
      </w:r>
      <w:r w:rsidRPr="00B511D4">
        <w:object w:dxaOrig="560" w:dyaOrig="360" w14:anchorId="51715D9B">
          <v:shape id="_x0000_i1112" type="#_x0000_t75" style="width:28.5pt;height:18.55pt" o:ole="">
            <v:imagedata r:id="rId171" o:title=""/>
          </v:shape>
          <o:OLEObject Type="Embed" ProgID="Unknown" ShapeID="_x0000_i1112" DrawAspect="Content" ObjectID="_1776635091" r:id="rId178"/>
        </w:object>
      </w:r>
      <w:r w:rsidRPr="00B511D4">
        <w:rPr>
          <w:color w:val="202124"/>
          <w:szCs w:val="20"/>
          <w:lang w:val="en"/>
        </w:rPr>
        <w:t xml:space="preserve">gain. We will not give here the </w:t>
      </w:r>
      <w:r w:rsidRPr="00B511D4">
        <w:object w:dxaOrig="900" w:dyaOrig="360" w14:anchorId="0520F43B">
          <v:shape id="_x0000_i1113" type="#_x0000_t75" style="width:44.9pt;height:18.55pt" o:ole="">
            <v:imagedata r:id="rId179" o:title=""/>
          </v:shape>
          <o:OLEObject Type="Embed" ProgID="Unknown" ShapeID="_x0000_i1113" DrawAspect="Content" ObjectID="_1776635092" r:id="rId180"/>
        </w:object>
      </w:r>
      <w:r w:rsidRPr="00B511D4">
        <w:t xml:space="preserve">and </w:t>
      </w:r>
      <w:r w:rsidRPr="00B511D4">
        <w:object w:dxaOrig="880" w:dyaOrig="360" w14:anchorId="5C4624A5">
          <v:shape id="_x0000_i1114" type="#_x0000_t75" style="width:44.2pt;height:18.55pt" o:ole="">
            <v:imagedata r:id="rId181" o:title=""/>
          </v:shape>
          <o:OLEObject Type="Embed" ProgID="Unknown" ShapeID="_x0000_i1114" DrawAspect="Content" ObjectID="_1776635093" r:id="rId182"/>
        </w:object>
      </w:r>
      <w:r w:rsidRPr="00B511D4">
        <w:rPr>
          <w:color w:val="202124"/>
          <w:szCs w:val="20"/>
          <w:lang w:val="en"/>
        </w:rPr>
        <w:t xml:space="preserve">expression, but only the </w:t>
      </w:r>
      <w:r w:rsidRPr="00B511D4">
        <w:object w:dxaOrig="880" w:dyaOrig="360" w14:anchorId="09F8A40A">
          <v:shape id="_x0000_i1115" type="#_x0000_t75" style="width:43.5pt;height:18.55pt" o:ole="">
            <v:imagedata r:id="rId183" o:title=""/>
          </v:shape>
          <o:OLEObject Type="Embed" ProgID="Unknown" ShapeID="_x0000_i1115" DrawAspect="Content" ObjectID="_1776635094" r:id="rId184"/>
        </w:object>
      </w:r>
      <w:r w:rsidRPr="00B511D4">
        <w:rPr>
          <w:color w:val="202124"/>
          <w:szCs w:val="20"/>
          <w:lang w:val="en"/>
        </w:rPr>
        <w:t>coefficient, representing the transfer function static gain as follows:</w:t>
      </w:r>
    </w:p>
    <w:p w14:paraId="34946E38" w14:textId="77777777" w:rsidR="00B511D4" w:rsidRPr="00B511D4" w:rsidRDefault="00B511D4" w:rsidP="00B511D4">
      <w:pPr>
        <w:jc w:val="center"/>
        <w:rPr>
          <w:szCs w:val="20"/>
          <w:lang w:val="en" w:eastAsia="fr-FR"/>
        </w:rPr>
      </w:pPr>
    </w:p>
    <w:p w14:paraId="3D552652" w14:textId="77777777" w:rsidR="00B511D4" w:rsidRPr="00B511D4" w:rsidRDefault="00B511D4" w:rsidP="00B511D4">
      <w:pPr>
        <w:jc w:val="center"/>
        <w:rPr>
          <w:lang w:val="fr-FR"/>
        </w:rPr>
      </w:pPr>
      <w:r w:rsidRPr="00B511D4">
        <w:rPr>
          <w:lang w:val="fr-FR"/>
        </w:rPr>
        <w:object w:dxaOrig="4520" w:dyaOrig="720" w14:anchorId="22B9BBCC">
          <v:shape id="_x0000_i1116" type="#_x0000_t75" style="width:226pt;height:36.35pt" o:ole="">
            <v:imagedata r:id="rId185" o:title=""/>
          </v:shape>
          <o:OLEObject Type="Embed" ProgID="Unknown" ShapeID="_x0000_i1116" DrawAspect="Content" ObjectID="_1776635095" r:id="rId186"/>
        </w:object>
      </w:r>
    </w:p>
    <w:p w14:paraId="06ABF8AD" w14:textId="77777777" w:rsidR="00B511D4" w:rsidRPr="00B511D4" w:rsidRDefault="00B511D4" w:rsidP="00B511D4">
      <w:pPr>
        <w:jc w:val="center"/>
        <w:rPr>
          <w:lang w:val="fr-FR"/>
        </w:rPr>
      </w:pPr>
    </w:p>
    <w:p w14:paraId="0E6FB302" w14:textId="758291A9" w:rsidR="00B511D4" w:rsidRPr="00B511D4" w:rsidRDefault="00B511D4" w:rsidP="00B511D4">
      <w:pPr>
        <w:rPr>
          <w:lang w:val="en-GB"/>
        </w:rPr>
      </w:pPr>
      <w:r w:rsidRPr="00B511D4">
        <w:rPr>
          <w:lang w:val="en-GB"/>
        </w:rPr>
        <w:t xml:space="preserve">Now we can notice, that </w:t>
      </w:r>
      <w:r w:rsidRPr="00B511D4">
        <w:object w:dxaOrig="880" w:dyaOrig="360" w14:anchorId="4A66425F">
          <v:shape id="_x0000_i1117" type="#_x0000_t75" style="width:43.5pt;height:18.55pt" o:ole="">
            <v:imagedata r:id="rId183" o:title=""/>
          </v:shape>
          <o:OLEObject Type="Embed" ProgID="Unknown" ShapeID="_x0000_i1117" DrawAspect="Content" ObjectID="_1776635096" r:id="rId187"/>
        </w:object>
      </w:r>
      <w:r w:rsidRPr="00B511D4">
        <w:rPr>
          <w:lang w:val="en-GB"/>
        </w:rPr>
        <w:t xml:space="preserve">can be cancelled for a specific value of </w:t>
      </w:r>
      <w:r w:rsidRPr="00B511D4">
        <w:object w:dxaOrig="560" w:dyaOrig="360" w14:anchorId="500D185E">
          <v:shape id="_x0000_i1118" type="#_x0000_t75" style="width:28.5pt;height:18.55pt" o:ole="">
            <v:imagedata r:id="rId171" o:title=""/>
          </v:shape>
          <o:OLEObject Type="Embed" ProgID="Unknown" ShapeID="_x0000_i1118" DrawAspect="Content" ObjectID="_1776635097" r:id="rId188"/>
        </w:object>
      </w:r>
      <w:r w:rsidRPr="00B511D4">
        <w:rPr>
          <w:lang w:val="en-GB"/>
        </w:rPr>
        <w:t xml:space="preserve"> gain, </w:t>
      </w:r>
      <w:r w:rsidR="00C70C90">
        <w:rPr>
          <w:lang w:val="en-GB"/>
        </w:rPr>
        <w:t xml:space="preserve">noted </w:t>
      </w:r>
      <w:r w:rsidR="00C70C90">
        <w:object w:dxaOrig="560" w:dyaOrig="380" w14:anchorId="6D287337">
          <v:shape id="_x0000_i1119" type="#_x0000_t75" style="width:28.5pt;height:18.55pt" o:ole="">
            <v:imagedata r:id="rId189" o:title=""/>
          </v:shape>
          <o:OLEObject Type="Embed" ProgID="Unknown" ShapeID="_x0000_i1119" DrawAspect="Content" ObjectID="_1776635098" r:id="rId190"/>
        </w:object>
      </w:r>
      <w:r w:rsidR="00C70C90">
        <w:t xml:space="preserve">, </w:t>
      </w:r>
      <w:r w:rsidRPr="00B511D4">
        <w:rPr>
          <w:lang w:val="en-GB"/>
        </w:rPr>
        <w:t>such as:</w:t>
      </w:r>
    </w:p>
    <w:p w14:paraId="6E330301" w14:textId="77777777" w:rsidR="00B511D4" w:rsidRPr="00B511D4" w:rsidRDefault="00B511D4" w:rsidP="00B511D4">
      <w:pPr>
        <w:jc w:val="center"/>
        <w:rPr>
          <w:lang w:val="en-GB"/>
        </w:rPr>
      </w:pPr>
      <w:bookmarkStart w:id="7" w:name="_Hlk153272196"/>
    </w:p>
    <w:p w14:paraId="36072ECE" w14:textId="49161470" w:rsidR="00B511D4" w:rsidRPr="00B511D4" w:rsidRDefault="00C70C90" w:rsidP="00B511D4">
      <w:pPr>
        <w:jc w:val="center"/>
        <w:rPr>
          <w:lang w:val="fr-FR"/>
        </w:rPr>
      </w:pPr>
      <w:r w:rsidRPr="00B511D4">
        <w:rPr>
          <w:lang w:val="fr-FR"/>
        </w:rPr>
        <w:object w:dxaOrig="2260" w:dyaOrig="800" w14:anchorId="216CB088">
          <v:shape id="_x0000_i1120" type="#_x0000_t75" style="width:114.05pt;height:39.9pt" o:ole="">
            <v:imagedata r:id="rId191" o:title=""/>
          </v:shape>
          <o:OLEObject Type="Embed" ProgID="Unknown" ShapeID="_x0000_i1120" DrawAspect="Content" ObjectID="_1776635099" r:id="rId192"/>
        </w:object>
      </w:r>
      <w:bookmarkEnd w:id="7"/>
    </w:p>
    <w:p w14:paraId="4C9B6EF9" w14:textId="77777777" w:rsidR="00B511D4" w:rsidRPr="00B511D4" w:rsidRDefault="00B511D4" w:rsidP="00B511D4">
      <w:pPr>
        <w:jc w:val="center"/>
        <w:rPr>
          <w:lang w:val="fr-FR"/>
        </w:rPr>
      </w:pPr>
    </w:p>
    <w:p w14:paraId="01FD3402" w14:textId="77777777" w:rsidR="00B511D4" w:rsidRPr="00B511D4" w:rsidRDefault="00B511D4" w:rsidP="00B511D4">
      <w:pPr>
        <w:rPr>
          <w:szCs w:val="20"/>
          <w:lang w:val="en-GB" w:eastAsia="fr-FR"/>
        </w:rPr>
      </w:pPr>
      <w:r w:rsidRPr="00B511D4">
        <w:rPr>
          <w:color w:val="202124"/>
          <w:szCs w:val="20"/>
          <w:lang w:val="en"/>
        </w:rPr>
        <w:t>As we have demonstrated it, this particular analytical expression cancels the static gain of the load factor transfer function with respect to the wind derivative, but also cancels the derivative of the load factor transfer function with respect to the wind at frequency equal to zero. Now, based on the above analytical expression, we can determine the optimal elevator order expression, noticed</w:t>
      </w:r>
      <w:r w:rsidRPr="00B511D4">
        <w:object w:dxaOrig="840" w:dyaOrig="380" w14:anchorId="61BD17D6">
          <v:shape id="_x0000_i1121" type="#_x0000_t75" style="width:42.05pt;height:18.55pt" o:ole="">
            <v:imagedata r:id="rId193" o:title=""/>
          </v:shape>
          <o:OLEObject Type="Embed" ProgID="Unknown" ShapeID="_x0000_i1121" DrawAspect="Content" ObjectID="_1776635100" r:id="rId194"/>
        </w:object>
      </w:r>
      <w:r w:rsidRPr="00B511D4">
        <w:rPr>
          <w:color w:val="202124"/>
          <w:szCs w:val="20"/>
          <w:lang w:val="en"/>
        </w:rPr>
        <w:t xml:space="preserve">, as: </w:t>
      </w:r>
    </w:p>
    <w:p w14:paraId="69C0D344" w14:textId="77777777" w:rsidR="00B511D4" w:rsidRPr="00B511D4" w:rsidRDefault="00B511D4" w:rsidP="00B511D4">
      <w:pPr>
        <w:rPr>
          <w:lang w:val="en-GB"/>
        </w:rPr>
      </w:pPr>
    </w:p>
    <w:p w14:paraId="2575CDCB"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en-GB"/>
        </w:rPr>
      </w:pPr>
      <w:bookmarkStart w:id="8" w:name="_Hlk153263277"/>
    </w:p>
    <w:p w14:paraId="3364B96B" w14:textId="485021C2" w:rsidR="00B511D4" w:rsidRPr="00B511D4" w:rsidRDefault="000E266D" w:rsidP="00B511D4">
      <w:pPr>
        <w:pBdr>
          <w:top w:val="single" w:sz="4" w:space="1" w:color="auto"/>
          <w:left w:val="single" w:sz="4" w:space="4" w:color="auto"/>
          <w:bottom w:val="single" w:sz="4" w:space="1" w:color="auto"/>
          <w:right w:val="single" w:sz="4" w:space="4" w:color="auto"/>
        </w:pBdr>
        <w:jc w:val="center"/>
        <w:rPr>
          <w:lang w:val="fr-FR"/>
        </w:rPr>
      </w:pPr>
      <w:r w:rsidRPr="00B511D4">
        <w:rPr>
          <w:lang w:val="fr-FR"/>
        </w:rPr>
        <w:object w:dxaOrig="3180" w:dyaOrig="800" w14:anchorId="2E48630E">
          <v:shape id="_x0000_i1122" type="#_x0000_t75" style="width:158.95pt;height:39.9pt" o:ole="">
            <v:imagedata r:id="rId195" o:title=""/>
          </v:shape>
          <o:OLEObject Type="Embed" ProgID="Unknown" ShapeID="_x0000_i1122" DrawAspect="Content" ObjectID="_1776635101" r:id="rId196"/>
        </w:object>
      </w:r>
    </w:p>
    <w:p w14:paraId="3A29FB17" w14:textId="77777777" w:rsidR="00B511D4" w:rsidRPr="00B511D4" w:rsidRDefault="00B511D4" w:rsidP="00B511D4">
      <w:pPr>
        <w:pBdr>
          <w:top w:val="single" w:sz="4" w:space="1" w:color="auto"/>
          <w:left w:val="single" w:sz="4" w:space="4" w:color="auto"/>
          <w:bottom w:val="single" w:sz="4" w:space="1" w:color="auto"/>
          <w:right w:val="single" w:sz="4" w:space="4" w:color="auto"/>
        </w:pBdr>
        <w:jc w:val="center"/>
        <w:rPr>
          <w:lang w:val="fr-FR"/>
        </w:rPr>
      </w:pPr>
    </w:p>
    <w:bookmarkEnd w:id="8"/>
    <w:p w14:paraId="77926430" w14:textId="77777777" w:rsidR="00B511D4" w:rsidRPr="00B511D4" w:rsidRDefault="00B511D4" w:rsidP="00B511D4">
      <w:pPr>
        <w:jc w:val="left"/>
        <w:rPr>
          <w:b/>
          <w:bCs/>
          <w:lang w:val="fr-FR"/>
        </w:rPr>
      </w:pPr>
    </w:p>
    <w:p w14:paraId="461A868A" w14:textId="77777777" w:rsidR="00B511D4" w:rsidRPr="00B511D4" w:rsidRDefault="00B511D4" w:rsidP="00B511D4">
      <w:pPr>
        <w:jc w:val="left"/>
        <w:rPr>
          <w:b/>
          <w:bCs/>
          <w:lang w:val="en-GB"/>
        </w:rPr>
      </w:pPr>
      <w:r w:rsidRPr="00B511D4">
        <w:rPr>
          <w:b/>
          <w:bCs/>
          <w:lang w:val="en-GB"/>
        </w:rPr>
        <w:t>Nota:</w:t>
      </w:r>
    </w:p>
    <w:p w14:paraId="02A834C7" w14:textId="6D0C9C05" w:rsidR="00B511D4" w:rsidRPr="00B511D4" w:rsidRDefault="00B511D4" w:rsidP="00B511D4">
      <w:pPr>
        <w:rPr>
          <w:szCs w:val="20"/>
          <w:lang w:val="en-GB" w:eastAsia="fr-FR"/>
        </w:rPr>
      </w:pPr>
      <w:r w:rsidRPr="00B511D4">
        <w:rPr>
          <w:color w:val="202124"/>
          <w:szCs w:val="20"/>
          <w:lang w:val="en"/>
        </w:rPr>
        <w:t xml:space="preserve">This </w:t>
      </w:r>
      <w:r w:rsidR="001871FB">
        <w:rPr>
          <w:color w:val="202124"/>
          <w:szCs w:val="20"/>
          <w:lang w:val="en"/>
        </w:rPr>
        <w:t>very simple analytical expression</w:t>
      </w:r>
      <w:r w:rsidRPr="00B511D4">
        <w:rPr>
          <w:color w:val="202124"/>
          <w:szCs w:val="20"/>
          <w:lang w:val="en"/>
        </w:rPr>
        <w:t xml:space="preserve"> shows the optimal elevator order is independent of the center of gravity location </w:t>
      </w:r>
      <w:r w:rsidR="001871FB">
        <w:rPr>
          <w:color w:val="202124"/>
          <w:szCs w:val="20"/>
          <w:lang w:val="en"/>
        </w:rPr>
        <w:t>and</w:t>
      </w:r>
      <w:r w:rsidRPr="00B511D4">
        <w:rPr>
          <w:color w:val="202124"/>
          <w:szCs w:val="20"/>
          <w:lang w:val="en"/>
        </w:rPr>
        <w:t xml:space="preserve"> only dependent of </w:t>
      </w:r>
      <w:r w:rsidR="000E266D">
        <w:rPr>
          <w:color w:val="202124"/>
          <w:szCs w:val="20"/>
          <w:lang w:val="en"/>
        </w:rPr>
        <w:t xml:space="preserve">the momentum </w:t>
      </w:r>
      <w:r w:rsidRPr="00B511D4">
        <w:rPr>
          <w:color w:val="202124"/>
          <w:szCs w:val="20"/>
          <w:lang w:val="en"/>
        </w:rPr>
        <w:t xml:space="preserve">aerodynamic derivatives </w:t>
      </w:r>
      <w:r w:rsidR="000E266D">
        <w:object w:dxaOrig="480" w:dyaOrig="400" w14:anchorId="2D33545C">
          <v:shape id="_x0000_i1123" type="#_x0000_t75" style="width:23.5pt;height:19.95pt" o:ole="">
            <v:imagedata r:id="rId197" o:title=""/>
          </v:shape>
          <o:OLEObject Type="Embed" ProgID="Unknown" ShapeID="_x0000_i1123" DrawAspect="Content" ObjectID="_1776635102" r:id="rId198"/>
        </w:object>
      </w:r>
      <w:r w:rsidR="000E266D" w:rsidRPr="00B511D4">
        <w:rPr>
          <w:color w:val="202124"/>
          <w:szCs w:val="20"/>
          <w:lang w:val="en"/>
        </w:rPr>
        <w:t xml:space="preserve"> </w:t>
      </w:r>
      <w:r w:rsidR="000E266D">
        <w:rPr>
          <w:color w:val="202124"/>
          <w:szCs w:val="20"/>
          <w:lang w:val="en"/>
        </w:rPr>
        <w:t xml:space="preserve">and </w:t>
      </w:r>
      <w:r w:rsidR="000E266D">
        <w:object w:dxaOrig="540" w:dyaOrig="400" w14:anchorId="7AA33113">
          <v:shape id="_x0000_i1124" type="#_x0000_t75" style="width:27.1pt;height:19.95pt" o:ole="">
            <v:imagedata r:id="rId199" o:title=""/>
          </v:shape>
          <o:OLEObject Type="Embed" ProgID="Unknown" ShapeID="_x0000_i1124" DrawAspect="Content" ObjectID="_1776635103" r:id="rId200"/>
        </w:object>
      </w:r>
      <w:r w:rsidR="000E266D">
        <w:rPr>
          <w:color w:val="202124"/>
          <w:szCs w:val="20"/>
          <w:lang w:val="en"/>
        </w:rPr>
        <w:t xml:space="preserve"> at the neutral point for</w:t>
      </w:r>
      <w:r w:rsidRPr="00B511D4">
        <w:rPr>
          <w:color w:val="202124"/>
          <w:szCs w:val="20"/>
          <w:lang w:val="en"/>
        </w:rPr>
        <w:t xml:space="preserve"> the considered flight point.</w:t>
      </w:r>
    </w:p>
    <w:p w14:paraId="0E01FE2E" w14:textId="56B662E3" w:rsidR="00FE4AA2" w:rsidRPr="001577BE" w:rsidRDefault="00FE4AA2">
      <w:pPr>
        <w:jc w:val="left"/>
        <w:rPr>
          <w:lang w:val="en-GB"/>
        </w:rPr>
      </w:pPr>
      <w:r w:rsidRPr="001577BE">
        <w:rPr>
          <w:lang w:val="en-GB"/>
        </w:rPr>
        <w:br w:type="page"/>
      </w:r>
    </w:p>
    <w:p w14:paraId="2244E972" w14:textId="529AD917" w:rsidR="002C4256" w:rsidRPr="0015709C" w:rsidRDefault="002C4256" w:rsidP="002C4256">
      <w:pPr>
        <w:pStyle w:val="Titre1"/>
      </w:pPr>
      <w:r w:rsidRPr="0015709C">
        <w:lastRenderedPageBreak/>
        <w:t xml:space="preserve">2/ </w:t>
      </w:r>
      <w:r w:rsidR="001577BE" w:rsidRPr="0015709C">
        <w:t xml:space="preserve">Short period </w:t>
      </w:r>
      <w:r w:rsidR="0015709C" w:rsidRPr="0015709C">
        <w:t xml:space="preserve">mode </w:t>
      </w:r>
      <w:r w:rsidR="001577BE" w:rsidRPr="0015709C">
        <w:t>model response.</w:t>
      </w:r>
    </w:p>
    <w:p w14:paraId="2EA59999" w14:textId="77777777" w:rsidR="00731735" w:rsidRDefault="00731735" w:rsidP="006A2BEB">
      <w:pPr>
        <w:tabs>
          <w:tab w:val="left" w:pos="6086"/>
        </w:tabs>
        <w:rPr>
          <w:lang w:val="en-GB" w:eastAsia="es-ES"/>
        </w:rPr>
      </w:pPr>
    </w:p>
    <w:p w14:paraId="16A8A392" w14:textId="5C2D8A38" w:rsidR="0015709C" w:rsidRPr="00FA3B03" w:rsidRDefault="00FA3B03" w:rsidP="006A2BEB">
      <w:pPr>
        <w:tabs>
          <w:tab w:val="left" w:pos="6086"/>
        </w:tabs>
        <w:rPr>
          <w:lang w:val="en-GB"/>
        </w:rPr>
      </w:pPr>
      <w:r w:rsidRPr="00FA3B03">
        <w:rPr>
          <w:lang w:val="en-GB" w:eastAsia="es-ES"/>
        </w:rPr>
        <w:t xml:space="preserve">The calculation has been performed </w:t>
      </w:r>
      <w:r w:rsidR="00512372">
        <w:rPr>
          <w:lang w:val="en-GB" w:eastAsia="es-ES"/>
        </w:rPr>
        <w:t>for a civil transport Aircraft at VC and for a standard cruise altitude.</w:t>
      </w:r>
    </w:p>
    <w:p w14:paraId="55BA89FA" w14:textId="77777777" w:rsidR="0015709C" w:rsidRPr="00FA3B03" w:rsidRDefault="0015709C" w:rsidP="006A2BEB">
      <w:pPr>
        <w:tabs>
          <w:tab w:val="left" w:pos="6086"/>
        </w:tabs>
        <w:rPr>
          <w:lang w:val="en-GB" w:eastAsia="es-ES"/>
        </w:rPr>
      </w:pPr>
    </w:p>
    <w:p w14:paraId="1BFCBC3C" w14:textId="35CDED5B" w:rsidR="00A1703D" w:rsidRPr="00FA4F64" w:rsidRDefault="00A1703D" w:rsidP="00A1703D">
      <w:pPr>
        <w:pStyle w:val="Titre1"/>
        <w:ind w:firstLine="720"/>
        <w:rPr>
          <w:sz w:val="20"/>
        </w:rPr>
      </w:pPr>
      <w:r w:rsidRPr="00FA4F64">
        <w:rPr>
          <w:sz w:val="20"/>
        </w:rPr>
        <w:t>2-1/ R</w:t>
      </w:r>
      <w:r w:rsidR="0015709C" w:rsidRPr="00FA4F64">
        <w:rPr>
          <w:sz w:val="20"/>
        </w:rPr>
        <w:t>es</w:t>
      </w:r>
      <w:r w:rsidRPr="00FA4F64">
        <w:rPr>
          <w:sz w:val="20"/>
        </w:rPr>
        <w:t xml:space="preserve">ponses </w:t>
      </w:r>
      <w:r w:rsidR="00FA4F64" w:rsidRPr="00FA4F64">
        <w:rPr>
          <w:sz w:val="20"/>
        </w:rPr>
        <w:t xml:space="preserve">analyses </w:t>
      </w:r>
      <w:r w:rsidR="0015709C" w:rsidRPr="00FA4F64">
        <w:rPr>
          <w:sz w:val="20"/>
        </w:rPr>
        <w:t>in fr</w:t>
      </w:r>
      <w:r w:rsidR="006E43D1" w:rsidRPr="00FA4F64">
        <w:rPr>
          <w:sz w:val="20"/>
        </w:rPr>
        <w:t>e</w:t>
      </w:r>
      <w:r w:rsidR="0015709C" w:rsidRPr="00FA4F64">
        <w:rPr>
          <w:sz w:val="20"/>
        </w:rPr>
        <w:t>quenc</w:t>
      </w:r>
      <w:r w:rsidR="00FA4F64" w:rsidRPr="00FA4F64">
        <w:rPr>
          <w:sz w:val="20"/>
        </w:rPr>
        <w:t>y</w:t>
      </w:r>
      <w:r w:rsidR="0015709C" w:rsidRPr="00FA4F64">
        <w:rPr>
          <w:sz w:val="20"/>
        </w:rPr>
        <w:t xml:space="preserve"> domain</w:t>
      </w:r>
      <w:r w:rsidRPr="00FA4F64">
        <w:rPr>
          <w:sz w:val="20"/>
        </w:rPr>
        <w:t>.</w:t>
      </w:r>
    </w:p>
    <w:p w14:paraId="74AD4801" w14:textId="77777777" w:rsidR="00FA3B03" w:rsidRPr="00FA4F64" w:rsidRDefault="00FA3B03" w:rsidP="0015709C">
      <w:pPr>
        <w:rPr>
          <w:rStyle w:val="y2iqfc"/>
          <w:color w:val="202124"/>
          <w:szCs w:val="20"/>
          <w:lang w:val="en-GB"/>
        </w:rPr>
      </w:pPr>
    </w:p>
    <w:p w14:paraId="365B0769" w14:textId="691686FD" w:rsidR="0015709C" w:rsidRDefault="0015709C" w:rsidP="0015709C">
      <w:pPr>
        <w:rPr>
          <w:rStyle w:val="y2iqfc"/>
          <w:color w:val="202124"/>
          <w:szCs w:val="20"/>
          <w:lang w:val="en"/>
        </w:rPr>
      </w:pPr>
      <w:r w:rsidRPr="0015709C">
        <w:rPr>
          <w:rStyle w:val="y2iqfc"/>
          <w:color w:val="202124"/>
          <w:szCs w:val="20"/>
          <w:lang w:val="en"/>
        </w:rPr>
        <w:t xml:space="preserve">To show the effect of the wind propagation </w:t>
      </w:r>
      <w:r>
        <w:rPr>
          <w:rStyle w:val="y2iqfc"/>
          <w:color w:val="202124"/>
          <w:szCs w:val="20"/>
          <w:lang w:val="en"/>
        </w:rPr>
        <w:t xml:space="preserve">time </w:t>
      </w:r>
      <w:r w:rsidRPr="0015709C">
        <w:rPr>
          <w:rStyle w:val="y2iqfc"/>
          <w:color w:val="202124"/>
          <w:szCs w:val="20"/>
          <w:lang w:val="en"/>
        </w:rPr>
        <w:t xml:space="preserve">delay from the </w:t>
      </w:r>
      <w:r>
        <w:rPr>
          <w:rStyle w:val="y2iqfc"/>
          <w:color w:val="202124"/>
          <w:szCs w:val="20"/>
          <w:lang w:val="en"/>
        </w:rPr>
        <w:t xml:space="preserve">aircraft </w:t>
      </w:r>
      <w:r w:rsidRPr="0015709C">
        <w:rPr>
          <w:rStyle w:val="y2iqfc"/>
          <w:color w:val="202124"/>
          <w:szCs w:val="20"/>
          <w:lang w:val="en"/>
        </w:rPr>
        <w:t>nose to the center of gravity</w:t>
      </w:r>
      <w:r>
        <w:rPr>
          <w:rStyle w:val="y2iqfc"/>
          <w:color w:val="202124"/>
          <w:szCs w:val="20"/>
          <w:lang w:val="en"/>
        </w:rPr>
        <w:t xml:space="preserve"> position</w:t>
      </w:r>
      <w:r w:rsidRPr="0015709C">
        <w:rPr>
          <w:rStyle w:val="y2iqfc"/>
          <w:color w:val="202124"/>
          <w:szCs w:val="20"/>
          <w:lang w:val="en"/>
        </w:rPr>
        <w:t xml:space="preserve">, the two figures below respectively present the </w:t>
      </w:r>
      <w:r>
        <w:rPr>
          <w:rStyle w:val="y2iqfc"/>
          <w:color w:val="202124"/>
          <w:szCs w:val="20"/>
          <w:lang w:val="en"/>
        </w:rPr>
        <w:t xml:space="preserve">load factor </w:t>
      </w:r>
      <w:r w:rsidRPr="0015709C">
        <w:rPr>
          <w:rStyle w:val="y2iqfc"/>
          <w:color w:val="202124"/>
          <w:szCs w:val="20"/>
          <w:lang w:val="en"/>
        </w:rPr>
        <w:t>transfer function at the center of gravity with respect to the wind and the wind</w:t>
      </w:r>
      <w:r>
        <w:rPr>
          <w:rStyle w:val="y2iqfc"/>
          <w:color w:val="202124"/>
          <w:szCs w:val="20"/>
          <w:lang w:val="en"/>
        </w:rPr>
        <w:t xml:space="preserve"> </w:t>
      </w:r>
      <w:r w:rsidR="0011509D">
        <w:rPr>
          <w:rStyle w:val="y2iqfc"/>
          <w:color w:val="202124"/>
          <w:szCs w:val="20"/>
          <w:lang w:val="en"/>
        </w:rPr>
        <w:t>derivative</w:t>
      </w:r>
      <w:r w:rsidRPr="0015709C">
        <w:rPr>
          <w:rStyle w:val="y2iqfc"/>
          <w:color w:val="202124"/>
          <w:szCs w:val="20"/>
          <w:lang w:val="en"/>
        </w:rPr>
        <w:t xml:space="preserve">. We can observe </w:t>
      </w:r>
      <w:r w:rsidR="004851F7">
        <w:rPr>
          <w:rStyle w:val="y2iqfc"/>
          <w:color w:val="202124"/>
          <w:szCs w:val="20"/>
          <w:lang w:val="en"/>
        </w:rPr>
        <w:t xml:space="preserve">that </w:t>
      </w:r>
      <w:r>
        <w:rPr>
          <w:rStyle w:val="y2iqfc"/>
          <w:color w:val="202124"/>
          <w:szCs w:val="20"/>
          <w:lang w:val="en"/>
        </w:rPr>
        <w:t>t</w:t>
      </w:r>
      <w:r w:rsidR="004851F7">
        <w:rPr>
          <w:rStyle w:val="y2iqfc"/>
          <w:color w:val="202124"/>
          <w:szCs w:val="20"/>
          <w:lang w:val="en"/>
        </w:rPr>
        <w:t xml:space="preserve">he </w:t>
      </w:r>
      <w:r w:rsidRPr="0015709C">
        <w:rPr>
          <w:rStyle w:val="y2iqfc"/>
          <w:color w:val="202124"/>
          <w:szCs w:val="20"/>
          <w:lang w:val="en"/>
        </w:rPr>
        <w:t xml:space="preserve">effect </w:t>
      </w:r>
      <w:r>
        <w:rPr>
          <w:rStyle w:val="y2iqfc"/>
          <w:color w:val="202124"/>
          <w:szCs w:val="20"/>
          <w:lang w:val="en"/>
        </w:rPr>
        <w:t xml:space="preserve">of the </w:t>
      </w:r>
      <w:r w:rsidR="004851F7">
        <w:rPr>
          <w:rStyle w:val="y2iqfc"/>
          <w:color w:val="202124"/>
          <w:szCs w:val="20"/>
          <w:lang w:val="en"/>
        </w:rPr>
        <w:t xml:space="preserve">time </w:t>
      </w:r>
      <w:r>
        <w:rPr>
          <w:rStyle w:val="y2iqfc"/>
          <w:color w:val="202124"/>
          <w:szCs w:val="20"/>
          <w:lang w:val="en"/>
        </w:rPr>
        <w:t xml:space="preserve">delay </w:t>
      </w:r>
      <w:r w:rsidRPr="0015709C">
        <w:rPr>
          <w:rStyle w:val="y2iqfc"/>
          <w:color w:val="202124"/>
          <w:szCs w:val="20"/>
          <w:lang w:val="en"/>
        </w:rPr>
        <w:t>begins to become noticeable around 0.</w:t>
      </w:r>
      <w:r w:rsidR="00D6443F">
        <w:rPr>
          <w:rStyle w:val="y2iqfc"/>
          <w:color w:val="202124"/>
          <w:szCs w:val="20"/>
          <w:lang w:val="en"/>
        </w:rPr>
        <w:t>3</w:t>
      </w:r>
      <w:r w:rsidRPr="0015709C">
        <w:rPr>
          <w:rStyle w:val="y2iqfc"/>
          <w:color w:val="202124"/>
          <w:szCs w:val="20"/>
          <w:lang w:val="en"/>
        </w:rPr>
        <w:t xml:space="preserve"> (Hz) knowing that beyond 1 (Hz) the blue and red curves no longer make sense</w:t>
      </w:r>
      <w:r w:rsidR="001871FB">
        <w:rPr>
          <w:rStyle w:val="y2iqfc"/>
          <w:color w:val="202124"/>
          <w:szCs w:val="20"/>
          <w:lang w:val="en"/>
        </w:rPr>
        <w:t xml:space="preserve"> due to </w:t>
      </w:r>
      <w:r w:rsidR="00755E9A">
        <w:rPr>
          <w:rStyle w:val="y2iqfc"/>
          <w:color w:val="202124"/>
          <w:szCs w:val="20"/>
          <w:lang w:val="en"/>
        </w:rPr>
        <w:t xml:space="preserve">a law fidelity </w:t>
      </w:r>
      <w:r w:rsidR="00312AC5">
        <w:rPr>
          <w:rStyle w:val="y2iqfc"/>
          <w:color w:val="202124"/>
          <w:szCs w:val="20"/>
          <w:lang w:val="en"/>
        </w:rPr>
        <w:t xml:space="preserve">Short Period mode model </w:t>
      </w:r>
      <w:r w:rsidR="00755E9A">
        <w:rPr>
          <w:rStyle w:val="y2iqfc"/>
          <w:color w:val="202124"/>
          <w:szCs w:val="20"/>
          <w:lang w:val="en"/>
        </w:rPr>
        <w:t xml:space="preserve">for </w:t>
      </w:r>
      <w:r w:rsidR="00312AC5">
        <w:rPr>
          <w:rStyle w:val="y2iqfc"/>
          <w:color w:val="202124"/>
          <w:szCs w:val="20"/>
          <w:lang w:val="en"/>
        </w:rPr>
        <w:t>high frequencies</w:t>
      </w:r>
      <w:r w:rsidR="00535BCF">
        <w:rPr>
          <w:rStyle w:val="y2iqfc"/>
          <w:color w:val="202124"/>
          <w:szCs w:val="20"/>
          <w:lang w:val="en"/>
        </w:rPr>
        <w:t>.</w:t>
      </w:r>
    </w:p>
    <w:p w14:paraId="2045780C" w14:textId="77777777" w:rsidR="00FE37D8" w:rsidRPr="0015709C" w:rsidRDefault="00FE37D8" w:rsidP="0015709C">
      <w:pPr>
        <w:rPr>
          <w:lang w:val="en-GB" w:eastAsia="fr-FR"/>
        </w:rPr>
      </w:pPr>
    </w:p>
    <w:p w14:paraId="4C7E2A24" w14:textId="312AED68" w:rsidR="00731735" w:rsidRDefault="00FE37D8" w:rsidP="00755B0C">
      <w:pPr>
        <w:rPr>
          <w:noProof/>
        </w:rPr>
      </w:pPr>
      <w:r>
        <w:rPr>
          <w:noProof/>
        </w:rPr>
        <w:drawing>
          <wp:inline distT="0" distB="0" distL="0" distR="0" wp14:anchorId="17367822" wp14:editId="38185A25">
            <wp:extent cx="2800116" cy="2228812"/>
            <wp:effectExtent l="19050" t="19050" r="19685" b="196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2824269" cy="2248037"/>
                    </a:xfrm>
                    <a:prstGeom prst="rect">
                      <a:avLst/>
                    </a:prstGeom>
                    <a:ln w="19050">
                      <a:solidFill>
                        <a:schemeClr val="tx1"/>
                      </a:solidFill>
                    </a:ln>
                  </pic:spPr>
                </pic:pic>
              </a:graphicData>
            </a:graphic>
          </wp:inline>
        </w:drawing>
      </w:r>
      <w:r w:rsidRPr="00FE37D8">
        <w:rPr>
          <w:noProof/>
        </w:rPr>
        <w:t xml:space="preserve"> </w:t>
      </w:r>
      <w:r>
        <w:rPr>
          <w:noProof/>
        </w:rPr>
        <w:drawing>
          <wp:inline distT="0" distB="0" distL="0" distR="0" wp14:anchorId="2D594164" wp14:editId="2924CBB7">
            <wp:extent cx="2798153" cy="2226209"/>
            <wp:effectExtent l="19050" t="19050" r="21590" b="222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2821237" cy="2244574"/>
                    </a:xfrm>
                    <a:prstGeom prst="rect">
                      <a:avLst/>
                    </a:prstGeom>
                    <a:ln w="19050">
                      <a:solidFill>
                        <a:schemeClr val="tx1"/>
                      </a:solidFill>
                    </a:ln>
                  </pic:spPr>
                </pic:pic>
              </a:graphicData>
            </a:graphic>
          </wp:inline>
        </w:drawing>
      </w:r>
    </w:p>
    <w:p w14:paraId="56E26E52" w14:textId="7D0DBD9B" w:rsidR="00FE37D8" w:rsidRDefault="00FE37D8" w:rsidP="00755B0C">
      <w:pPr>
        <w:rPr>
          <w:lang w:val="fr-FR"/>
        </w:rPr>
      </w:pPr>
    </w:p>
    <w:p w14:paraId="132FF0B4" w14:textId="77777777" w:rsidR="00AA4FF7" w:rsidRDefault="00AA4FF7" w:rsidP="00755B0C">
      <w:pPr>
        <w:rPr>
          <w:lang w:val="fr-FR"/>
        </w:rPr>
      </w:pPr>
    </w:p>
    <w:p w14:paraId="25C596C9" w14:textId="3DC09AC8" w:rsidR="00FA3B03" w:rsidRPr="00FA3B03" w:rsidRDefault="00FA3B03" w:rsidP="008334FF">
      <w:pPr>
        <w:pStyle w:val="Paragraphedeliste"/>
        <w:numPr>
          <w:ilvl w:val="0"/>
          <w:numId w:val="5"/>
        </w:numPr>
        <w:rPr>
          <w:lang w:val="en-GB"/>
        </w:rPr>
      </w:pPr>
      <w:r w:rsidRPr="00FA3B03">
        <w:rPr>
          <w:b/>
          <w:bCs/>
          <w:lang w:val="en-GB"/>
        </w:rPr>
        <w:t xml:space="preserve">Wind law effect on the load </w:t>
      </w:r>
      <w:r>
        <w:rPr>
          <w:b/>
          <w:bCs/>
          <w:lang w:val="en-GB"/>
        </w:rPr>
        <w:t xml:space="preserve">factor </w:t>
      </w:r>
      <w:r w:rsidRPr="00FA3B03">
        <w:rPr>
          <w:b/>
          <w:bCs/>
          <w:lang w:val="en-GB"/>
        </w:rPr>
        <w:t>transfer function</w:t>
      </w:r>
      <w:r>
        <w:rPr>
          <w:b/>
          <w:bCs/>
          <w:lang w:val="en-GB"/>
        </w:rPr>
        <w:t>.</w:t>
      </w:r>
    </w:p>
    <w:p w14:paraId="5B4F18C4" w14:textId="3B08FFDB" w:rsidR="00FA3B03" w:rsidRDefault="00FA3B03" w:rsidP="00FA3B03">
      <w:pPr>
        <w:rPr>
          <w:lang w:val="en-GB"/>
        </w:rPr>
      </w:pPr>
    </w:p>
    <w:p w14:paraId="2E138B02" w14:textId="6FF97F47" w:rsidR="00320953" w:rsidRDefault="00731735" w:rsidP="00731735">
      <w:pPr>
        <w:rPr>
          <w:lang w:val="en-GB"/>
        </w:rPr>
      </w:pPr>
      <w:r w:rsidRPr="00731735">
        <w:rPr>
          <w:rStyle w:val="y2iqfc"/>
          <w:color w:val="202124"/>
          <w:szCs w:val="20"/>
          <w:lang w:val="en"/>
        </w:rPr>
        <w:t xml:space="preserve">The </w:t>
      </w:r>
      <w:r>
        <w:rPr>
          <w:rStyle w:val="y2iqfc"/>
          <w:color w:val="202124"/>
          <w:szCs w:val="20"/>
          <w:lang w:val="en"/>
        </w:rPr>
        <w:t xml:space="preserve">two </w:t>
      </w:r>
      <w:r w:rsidRPr="00731735">
        <w:rPr>
          <w:rStyle w:val="y2iqfc"/>
          <w:color w:val="202124"/>
          <w:szCs w:val="20"/>
          <w:lang w:val="en"/>
        </w:rPr>
        <w:t xml:space="preserve">following figures respectively present the </w:t>
      </w:r>
      <w:r>
        <w:rPr>
          <w:rStyle w:val="y2iqfc"/>
          <w:color w:val="202124"/>
          <w:szCs w:val="20"/>
          <w:lang w:val="en"/>
        </w:rPr>
        <w:t xml:space="preserve">load </w:t>
      </w:r>
      <w:r w:rsidRPr="00731735">
        <w:rPr>
          <w:rStyle w:val="y2iqfc"/>
          <w:color w:val="202124"/>
          <w:szCs w:val="20"/>
          <w:lang w:val="en"/>
        </w:rPr>
        <w:t xml:space="preserve">transfer function at the center of gravity with respect to the wind and the wind </w:t>
      </w:r>
      <w:r w:rsidR="0011509D">
        <w:rPr>
          <w:rStyle w:val="y2iqfc"/>
          <w:color w:val="202124"/>
          <w:szCs w:val="20"/>
          <w:lang w:val="en"/>
        </w:rPr>
        <w:t>derivative</w:t>
      </w:r>
      <w:r>
        <w:rPr>
          <w:rStyle w:val="y2iqfc"/>
          <w:color w:val="202124"/>
          <w:szCs w:val="20"/>
          <w:lang w:val="en"/>
        </w:rPr>
        <w:t xml:space="preserve"> </w:t>
      </w:r>
      <w:r w:rsidRPr="00731735">
        <w:rPr>
          <w:rStyle w:val="y2iqfc"/>
          <w:color w:val="202124"/>
          <w:szCs w:val="20"/>
          <w:lang w:val="en"/>
        </w:rPr>
        <w:t xml:space="preserve">with the </w:t>
      </w:r>
      <w:r>
        <w:rPr>
          <w:rStyle w:val="y2iqfc"/>
          <w:color w:val="202124"/>
          <w:szCs w:val="20"/>
          <w:lang w:val="en"/>
        </w:rPr>
        <w:t xml:space="preserve">wind </w:t>
      </w:r>
      <w:r w:rsidRPr="00731735">
        <w:rPr>
          <w:rStyle w:val="y2iqfc"/>
          <w:color w:val="202124"/>
          <w:szCs w:val="20"/>
          <w:lang w:val="en"/>
        </w:rPr>
        <w:t xml:space="preserve">law for </w:t>
      </w:r>
      <w:r w:rsidR="00755B0C">
        <w:object w:dxaOrig="900" w:dyaOrig="360" w14:anchorId="7285DD96">
          <v:shape id="_x0000_i1125" type="#_x0000_t75" style="width:44.9pt;height:18.55pt" o:ole="">
            <v:imagedata r:id="rId203" o:title=""/>
          </v:shape>
          <o:OLEObject Type="Embed" ProgID="Unknown" ShapeID="_x0000_i1125" DrawAspect="Content" ObjectID="_1776635104" r:id="rId204"/>
        </w:object>
      </w:r>
      <w:r>
        <w:t xml:space="preserve"> and for </w:t>
      </w:r>
      <w:r w:rsidR="002C5CDD" w:rsidRPr="00B438FC">
        <w:rPr>
          <w:position w:val="-28"/>
        </w:rPr>
        <w:object w:dxaOrig="2299" w:dyaOrig="800" w14:anchorId="6BFC7BA1">
          <v:shape id="_x0000_i1126" type="#_x0000_t75" style="width:114.05pt;height:39.9pt" o:ole="">
            <v:imagedata r:id="rId205" o:title=""/>
          </v:shape>
          <o:OLEObject Type="Embed" ProgID="Equation.3" ShapeID="_x0000_i1126" DrawAspect="Content" ObjectID="_1776635105" r:id="rId206"/>
        </w:object>
      </w:r>
      <w:r w:rsidRPr="00731735">
        <w:rPr>
          <w:lang w:val="en-GB"/>
        </w:rPr>
        <w:t xml:space="preserve"> </w:t>
      </w:r>
      <w:r>
        <w:rPr>
          <w:lang w:val="en-GB"/>
        </w:rPr>
        <w:t>related to optimal elevator order previously defined.</w:t>
      </w:r>
    </w:p>
    <w:p w14:paraId="0A2C6ADF" w14:textId="77777777" w:rsidR="00A44903" w:rsidRDefault="00A44903" w:rsidP="00731735">
      <w:pPr>
        <w:rPr>
          <w:lang w:val="en-GB"/>
        </w:rPr>
      </w:pPr>
    </w:p>
    <w:p w14:paraId="52DE7716" w14:textId="204242B4" w:rsidR="00755B0C" w:rsidRDefault="003409C3" w:rsidP="00755B0C">
      <w:pPr>
        <w:jc w:val="center"/>
        <w:rPr>
          <w:lang w:val="fr-FR"/>
        </w:rPr>
      </w:pPr>
      <w:r>
        <w:rPr>
          <w:noProof/>
        </w:rPr>
        <mc:AlternateContent>
          <mc:Choice Requires="wps">
            <w:drawing>
              <wp:anchor distT="0" distB="0" distL="114300" distR="114300" simplePos="0" relativeHeight="251662336" behindDoc="0" locked="0" layoutInCell="1" allowOverlap="1" wp14:anchorId="7BD5BFCD" wp14:editId="5D1B1F2E">
                <wp:simplePos x="0" y="0"/>
                <wp:positionH relativeFrom="column">
                  <wp:posOffset>3347230</wp:posOffset>
                </wp:positionH>
                <wp:positionV relativeFrom="paragraph">
                  <wp:posOffset>1243716</wp:posOffset>
                </wp:positionV>
                <wp:extent cx="4233" cy="635000"/>
                <wp:effectExtent l="76200" t="19050" r="53340" b="50800"/>
                <wp:wrapNone/>
                <wp:docPr id="19" name="Connecteur droit avec flèche 19"/>
                <wp:cNvGraphicFramePr/>
                <a:graphic xmlns:a="http://schemas.openxmlformats.org/drawingml/2006/main">
                  <a:graphicData uri="http://schemas.microsoft.com/office/word/2010/wordprocessingShape">
                    <wps:wsp>
                      <wps:cNvCnPr/>
                      <wps:spPr>
                        <a:xfrm>
                          <a:off x="0" y="0"/>
                          <a:ext cx="4233" cy="63500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86707D" id="_x0000_t32" coordsize="21600,21600" o:spt="32" o:oned="t" path="m,l21600,21600e" filled="f">
                <v:path arrowok="t" fillok="f" o:connecttype="none"/>
                <o:lock v:ext="edit" shapetype="t"/>
              </v:shapetype>
              <v:shape id="Connecteur droit avec flèche 19" o:spid="_x0000_s1026" type="#_x0000_t32" style="position:absolute;margin-left:263.55pt;margin-top:97.95pt;width:.35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" strokecolor="#7030a0" strokeweight="2.2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7EF103F9" wp14:editId="63A60BA5">
                <wp:simplePos x="0" y="0"/>
                <wp:positionH relativeFrom="column">
                  <wp:posOffset>401320</wp:posOffset>
                </wp:positionH>
                <wp:positionV relativeFrom="paragraph">
                  <wp:posOffset>1842215</wp:posOffset>
                </wp:positionV>
                <wp:extent cx="410746" cy="4890"/>
                <wp:effectExtent l="0" t="76200" r="8890" b="90805"/>
                <wp:wrapNone/>
                <wp:docPr id="2" name="Connecteur droit avec flèche 2"/>
                <wp:cNvGraphicFramePr/>
                <a:graphic xmlns:a="http://schemas.openxmlformats.org/drawingml/2006/main">
                  <a:graphicData uri="http://schemas.microsoft.com/office/word/2010/wordprocessingShape">
                    <wps:wsp>
                      <wps:cNvCnPr/>
                      <wps:spPr>
                        <a:xfrm>
                          <a:off x="0" y="0"/>
                          <a:ext cx="410746" cy="489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E59FB8" id="Connecteur droit avec flèche 2" o:spid="_x0000_s1026" type="#_x0000_t32" style="position:absolute;margin-left:31.6pt;margin-top:145.05pt;width:32.35pt;height:.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" strokecolor="#7030a0" strokeweight="2.25pt">
                <v:stroke endarrow="block" joinstyle="miter"/>
              </v:shape>
            </w:pict>
          </mc:Fallback>
        </mc:AlternateContent>
      </w:r>
      <w:r w:rsidR="00A44903">
        <w:rPr>
          <w:noProof/>
        </w:rPr>
        <w:drawing>
          <wp:inline distT="0" distB="0" distL="0" distR="0" wp14:anchorId="755C6316" wp14:editId="0DF0D93C">
            <wp:extent cx="2907407" cy="2064393"/>
            <wp:effectExtent l="19050" t="19050" r="26670" b="1206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2991863" cy="2124361"/>
                    </a:xfrm>
                    <a:prstGeom prst="rect">
                      <a:avLst/>
                    </a:prstGeom>
                    <a:ln w="19050">
                      <a:solidFill>
                        <a:schemeClr val="tx1"/>
                      </a:solidFill>
                    </a:ln>
                  </pic:spPr>
                </pic:pic>
              </a:graphicData>
            </a:graphic>
          </wp:inline>
        </w:drawing>
      </w:r>
      <w:r w:rsidR="00A44903">
        <w:rPr>
          <w:noProof/>
        </w:rPr>
        <w:drawing>
          <wp:inline distT="0" distB="0" distL="0" distR="0" wp14:anchorId="3591A1AB" wp14:editId="3BE392A1">
            <wp:extent cx="2766563" cy="2059723"/>
            <wp:effectExtent l="19050" t="19050" r="15240" b="171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2805883" cy="2088997"/>
                    </a:xfrm>
                    <a:prstGeom prst="rect">
                      <a:avLst/>
                    </a:prstGeom>
                    <a:ln w="19050">
                      <a:solidFill>
                        <a:schemeClr val="tx1"/>
                      </a:solidFill>
                    </a:ln>
                  </pic:spPr>
                </pic:pic>
              </a:graphicData>
            </a:graphic>
          </wp:inline>
        </w:drawing>
      </w:r>
    </w:p>
    <w:p w14:paraId="5B7F6E8A" w14:textId="23C1224B" w:rsidR="00731735" w:rsidRDefault="00731735" w:rsidP="0055391D">
      <w:pPr>
        <w:rPr>
          <w:lang w:val="fr-FR"/>
        </w:rPr>
      </w:pPr>
    </w:p>
    <w:p w14:paraId="26A639D1" w14:textId="2295F3C1" w:rsidR="00731735" w:rsidRPr="00731735" w:rsidRDefault="00731735" w:rsidP="00731735">
      <w:pPr>
        <w:rPr>
          <w:szCs w:val="20"/>
          <w:lang w:val="en-GB" w:eastAsia="fr-FR"/>
        </w:rPr>
      </w:pPr>
      <w:r w:rsidRPr="00731735">
        <w:rPr>
          <w:rStyle w:val="y2iqfc"/>
          <w:color w:val="202124"/>
          <w:szCs w:val="20"/>
          <w:lang w:val="en-GB"/>
        </w:rPr>
        <w:t>O</w:t>
      </w:r>
      <w:r w:rsidRPr="00731735">
        <w:rPr>
          <w:rStyle w:val="y2iqfc"/>
          <w:color w:val="202124"/>
          <w:szCs w:val="20"/>
          <w:lang w:val="en"/>
        </w:rPr>
        <w:t xml:space="preserve">n the </w:t>
      </w:r>
      <w:r w:rsidR="00C70C90" w:rsidRPr="00731735">
        <w:rPr>
          <w:rStyle w:val="y2iqfc"/>
          <w:color w:val="202124"/>
          <w:szCs w:val="20"/>
          <w:lang w:val="en"/>
        </w:rPr>
        <w:t>right</w:t>
      </w:r>
      <w:r w:rsidR="00C70C90">
        <w:rPr>
          <w:rStyle w:val="y2iqfc"/>
          <w:color w:val="202124"/>
          <w:szCs w:val="20"/>
          <w:lang w:val="en"/>
        </w:rPr>
        <w:t>-hand</w:t>
      </w:r>
      <w:r w:rsidR="0011509D">
        <w:rPr>
          <w:rStyle w:val="y2iqfc"/>
          <w:color w:val="202124"/>
          <w:szCs w:val="20"/>
          <w:lang w:val="en"/>
        </w:rPr>
        <w:t xml:space="preserve"> </w:t>
      </w:r>
      <w:r>
        <w:rPr>
          <w:rStyle w:val="y2iqfc"/>
          <w:color w:val="202124"/>
          <w:szCs w:val="20"/>
          <w:lang w:val="en"/>
        </w:rPr>
        <w:t>figure</w:t>
      </w:r>
      <w:r w:rsidRPr="00731735">
        <w:rPr>
          <w:rStyle w:val="y2iqfc"/>
          <w:color w:val="202124"/>
          <w:szCs w:val="20"/>
          <w:lang w:val="en"/>
        </w:rPr>
        <w:t xml:space="preserve">, we can observe that the optimal gain has indeed canceled the static gain of the </w:t>
      </w:r>
      <w:r>
        <w:rPr>
          <w:rStyle w:val="y2iqfc"/>
          <w:color w:val="202124"/>
          <w:szCs w:val="20"/>
          <w:lang w:val="en"/>
        </w:rPr>
        <w:t xml:space="preserve">load factor </w:t>
      </w:r>
      <w:r w:rsidRPr="00731735">
        <w:rPr>
          <w:rStyle w:val="y2iqfc"/>
          <w:color w:val="202124"/>
          <w:szCs w:val="20"/>
          <w:lang w:val="en"/>
        </w:rPr>
        <w:t xml:space="preserve">transfer function with respect to wind </w:t>
      </w:r>
      <w:r w:rsidR="0011509D">
        <w:rPr>
          <w:rStyle w:val="y2iqfc"/>
          <w:color w:val="202124"/>
          <w:szCs w:val="20"/>
          <w:lang w:val="en"/>
        </w:rPr>
        <w:t>derivative</w:t>
      </w:r>
      <w:r>
        <w:rPr>
          <w:rStyle w:val="y2iqfc"/>
          <w:color w:val="202124"/>
          <w:szCs w:val="20"/>
          <w:lang w:val="en"/>
        </w:rPr>
        <w:t xml:space="preserve"> </w:t>
      </w:r>
      <w:r w:rsidRPr="00731735">
        <w:rPr>
          <w:rStyle w:val="y2iqfc"/>
          <w:color w:val="202124"/>
          <w:szCs w:val="20"/>
          <w:lang w:val="en"/>
        </w:rPr>
        <w:t xml:space="preserve">and </w:t>
      </w:r>
      <w:r w:rsidR="006E43D1">
        <w:rPr>
          <w:rStyle w:val="y2iqfc"/>
          <w:color w:val="202124"/>
          <w:szCs w:val="20"/>
          <w:lang w:val="en"/>
        </w:rPr>
        <w:t>on</w:t>
      </w:r>
      <w:r w:rsidRPr="00731735">
        <w:rPr>
          <w:rStyle w:val="y2iqfc"/>
          <w:color w:val="202124"/>
          <w:szCs w:val="20"/>
          <w:lang w:val="en"/>
        </w:rPr>
        <w:t xml:space="preserve"> the </w:t>
      </w:r>
      <w:r w:rsidR="006E43D1">
        <w:rPr>
          <w:rStyle w:val="y2iqfc"/>
          <w:color w:val="202124"/>
          <w:szCs w:val="20"/>
          <w:lang w:val="en"/>
        </w:rPr>
        <w:t>left</w:t>
      </w:r>
      <w:r w:rsidR="00C70C90">
        <w:rPr>
          <w:rStyle w:val="y2iqfc"/>
          <w:color w:val="202124"/>
          <w:szCs w:val="20"/>
          <w:lang w:val="en"/>
        </w:rPr>
        <w:t>-</w:t>
      </w:r>
      <w:r w:rsidR="0011509D">
        <w:rPr>
          <w:rStyle w:val="y2iqfc"/>
          <w:color w:val="202124"/>
          <w:szCs w:val="20"/>
          <w:lang w:val="en"/>
        </w:rPr>
        <w:t xml:space="preserve">hand </w:t>
      </w:r>
      <w:r w:rsidRPr="00731735">
        <w:rPr>
          <w:rStyle w:val="y2iqfc"/>
          <w:color w:val="202124"/>
          <w:szCs w:val="20"/>
          <w:lang w:val="en"/>
        </w:rPr>
        <w:t>figure</w:t>
      </w:r>
      <w:r w:rsidR="006E43D1">
        <w:rPr>
          <w:rStyle w:val="y2iqfc"/>
          <w:color w:val="202124"/>
          <w:szCs w:val="20"/>
          <w:lang w:val="en"/>
        </w:rPr>
        <w:t xml:space="preserve"> </w:t>
      </w:r>
      <w:r w:rsidR="00752AE1">
        <w:rPr>
          <w:rStyle w:val="y2iqfc"/>
          <w:color w:val="202124"/>
          <w:szCs w:val="20"/>
          <w:lang w:val="en"/>
        </w:rPr>
        <w:t>t</w:t>
      </w:r>
      <w:r w:rsidRPr="00731735">
        <w:rPr>
          <w:rStyle w:val="y2iqfc"/>
          <w:color w:val="202124"/>
          <w:szCs w:val="20"/>
          <w:lang w:val="en"/>
        </w:rPr>
        <w:t>he deriva</w:t>
      </w:r>
      <w:r w:rsidR="0011509D">
        <w:rPr>
          <w:rStyle w:val="y2iqfc"/>
          <w:color w:val="202124"/>
          <w:szCs w:val="20"/>
          <w:lang w:val="en"/>
        </w:rPr>
        <w:t>tive</w:t>
      </w:r>
      <w:r w:rsidRPr="00731735">
        <w:rPr>
          <w:rStyle w:val="y2iqfc"/>
          <w:color w:val="202124"/>
          <w:szCs w:val="20"/>
          <w:lang w:val="en"/>
        </w:rPr>
        <w:t xml:space="preserve"> of the </w:t>
      </w:r>
      <w:r>
        <w:rPr>
          <w:rStyle w:val="y2iqfc"/>
          <w:color w:val="202124"/>
          <w:szCs w:val="20"/>
          <w:lang w:val="en"/>
        </w:rPr>
        <w:t xml:space="preserve">load factor </w:t>
      </w:r>
      <w:r w:rsidRPr="00731735">
        <w:rPr>
          <w:rStyle w:val="y2iqfc"/>
          <w:color w:val="202124"/>
          <w:szCs w:val="20"/>
          <w:lang w:val="en"/>
        </w:rPr>
        <w:t>function transfer</w:t>
      </w:r>
      <w:r>
        <w:rPr>
          <w:rStyle w:val="y2iqfc"/>
          <w:color w:val="202124"/>
          <w:szCs w:val="20"/>
          <w:lang w:val="en"/>
        </w:rPr>
        <w:t xml:space="preserve"> </w:t>
      </w:r>
      <w:r w:rsidR="00752AE1">
        <w:rPr>
          <w:rStyle w:val="y2iqfc"/>
          <w:color w:val="202124"/>
          <w:szCs w:val="20"/>
          <w:lang w:val="en"/>
        </w:rPr>
        <w:t xml:space="preserve">with </w:t>
      </w:r>
      <w:r>
        <w:rPr>
          <w:rStyle w:val="y2iqfc"/>
          <w:color w:val="202124"/>
          <w:szCs w:val="20"/>
          <w:lang w:val="en"/>
        </w:rPr>
        <w:t xml:space="preserve">respect to the wind </w:t>
      </w:r>
      <w:r w:rsidRPr="00731735">
        <w:rPr>
          <w:rStyle w:val="y2iqfc"/>
          <w:color w:val="202124"/>
          <w:szCs w:val="20"/>
          <w:lang w:val="en"/>
        </w:rPr>
        <w:t>is indeed zero</w:t>
      </w:r>
      <w:r w:rsidR="006E43D1">
        <w:rPr>
          <w:rStyle w:val="y2iqfc"/>
          <w:color w:val="202124"/>
          <w:szCs w:val="20"/>
          <w:lang w:val="en"/>
        </w:rPr>
        <w:t xml:space="preserve"> at </w:t>
      </w:r>
      <w:r w:rsidR="006E43D1" w:rsidRPr="00731735">
        <w:rPr>
          <w:rStyle w:val="y2iqfc"/>
          <w:color w:val="202124"/>
          <w:szCs w:val="20"/>
          <w:lang w:val="en"/>
        </w:rPr>
        <w:t>zero frequency</w:t>
      </w:r>
      <w:r w:rsidR="00752AE1">
        <w:rPr>
          <w:rStyle w:val="y2iqfc"/>
          <w:color w:val="202124"/>
          <w:szCs w:val="20"/>
          <w:lang w:val="en"/>
        </w:rPr>
        <w:t>, mentioned by the magenta arrow</w:t>
      </w:r>
      <w:r w:rsidRPr="00731735">
        <w:rPr>
          <w:rStyle w:val="y2iqfc"/>
          <w:color w:val="202124"/>
          <w:szCs w:val="20"/>
          <w:lang w:val="en"/>
        </w:rPr>
        <w:t xml:space="preserve">. From then, we observe a weakening of the transfer function leading to a consequent </w:t>
      </w:r>
      <w:r w:rsidR="006E43D1">
        <w:rPr>
          <w:rStyle w:val="y2iqfc"/>
          <w:color w:val="202124"/>
          <w:szCs w:val="20"/>
          <w:lang w:val="en"/>
        </w:rPr>
        <w:t xml:space="preserve">gain </w:t>
      </w:r>
      <w:r w:rsidRPr="00731735">
        <w:rPr>
          <w:rStyle w:val="y2iqfc"/>
          <w:color w:val="202124"/>
          <w:szCs w:val="20"/>
          <w:lang w:val="en"/>
        </w:rPr>
        <w:t xml:space="preserve">reduction in the low frequency domain, compared to the natural </w:t>
      </w:r>
      <w:r w:rsidR="00752AE1">
        <w:rPr>
          <w:rStyle w:val="y2iqfc"/>
          <w:color w:val="202124"/>
          <w:szCs w:val="20"/>
          <w:lang w:val="en"/>
        </w:rPr>
        <w:t>aircraft response</w:t>
      </w:r>
      <w:r w:rsidR="000E266D">
        <w:rPr>
          <w:rStyle w:val="y2iqfc"/>
          <w:color w:val="202124"/>
          <w:szCs w:val="20"/>
          <w:lang w:val="en"/>
        </w:rPr>
        <w:t>, above all visible in when calculating the Power Spectral Density in Continuous Turbulence.</w:t>
      </w:r>
    </w:p>
    <w:p w14:paraId="6D4BCF86" w14:textId="74D79F51" w:rsidR="00752AE1" w:rsidRDefault="00752AE1">
      <w:pPr>
        <w:jc w:val="left"/>
        <w:rPr>
          <w:lang w:val="en-GB"/>
        </w:rPr>
      </w:pPr>
      <w:r>
        <w:rPr>
          <w:lang w:val="en-GB"/>
        </w:rPr>
        <w:br w:type="page"/>
      </w:r>
    </w:p>
    <w:p w14:paraId="12865ED0" w14:textId="53F0E448" w:rsidR="00A1703D" w:rsidRPr="00FA4F64" w:rsidRDefault="00A1703D" w:rsidP="00A1703D">
      <w:pPr>
        <w:pStyle w:val="Titre1"/>
        <w:ind w:firstLine="720"/>
        <w:rPr>
          <w:szCs w:val="22"/>
        </w:rPr>
      </w:pPr>
      <w:r w:rsidRPr="00FA4F64">
        <w:rPr>
          <w:szCs w:val="22"/>
        </w:rPr>
        <w:lastRenderedPageBreak/>
        <w:t xml:space="preserve">2-2/ </w:t>
      </w:r>
      <w:r w:rsidR="006E43D1" w:rsidRPr="00FA4F64">
        <w:rPr>
          <w:szCs w:val="22"/>
        </w:rPr>
        <w:t xml:space="preserve">Response </w:t>
      </w:r>
      <w:r w:rsidR="00FA4F64">
        <w:rPr>
          <w:szCs w:val="22"/>
        </w:rPr>
        <w:t>analys</w:t>
      </w:r>
      <w:r w:rsidR="0011509D">
        <w:rPr>
          <w:szCs w:val="22"/>
        </w:rPr>
        <w:t>is</w:t>
      </w:r>
      <w:r w:rsidR="00FA4F64">
        <w:rPr>
          <w:szCs w:val="22"/>
        </w:rPr>
        <w:t xml:space="preserve"> </w:t>
      </w:r>
      <w:r w:rsidR="006E43D1" w:rsidRPr="00FA4F64">
        <w:rPr>
          <w:szCs w:val="22"/>
        </w:rPr>
        <w:t>in time domain.</w:t>
      </w:r>
    </w:p>
    <w:p w14:paraId="16D77CA4" w14:textId="5B7277FE" w:rsidR="00A1703D" w:rsidRPr="006E43D1" w:rsidRDefault="006E43D1" w:rsidP="00A1703D">
      <w:pPr>
        <w:rPr>
          <w:lang w:val="en-GB"/>
        </w:rPr>
      </w:pPr>
      <w:r w:rsidRPr="006E43D1">
        <w:rPr>
          <w:lang w:val="en-GB"/>
        </w:rPr>
        <w:t xml:space="preserve">We have simulated the short period mode model time response with a discrete gust tuned for </w:t>
      </w:r>
      <w:r w:rsidR="00A1703D" w:rsidRPr="006E43D1">
        <w:rPr>
          <w:lang w:val="en-GB"/>
        </w:rPr>
        <w:t xml:space="preserve">0.5(Hz) </w:t>
      </w:r>
      <w:r>
        <w:rPr>
          <w:lang w:val="en-GB"/>
        </w:rPr>
        <w:t xml:space="preserve">and an amplitude of </w:t>
      </w:r>
      <w:r w:rsidR="00A1703D" w:rsidRPr="006E43D1">
        <w:rPr>
          <w:lang w:val="en-GB"/>
        </w:rPr>
        <w:t>7 degr</w:t>
      </w:r>
      <w:r>
        <w:rPr>
          <w:lang w:val="en-GB"/>
        </w:rPr>
        <w:t>ee</w:t>
      </w:r>
      <w:r w:rsidR="00A1703D" w:rsidRPr="006E43D1">
        <w:rPr>
          <w:lang w:val="en-GB"/>
        </w:rPr>
        <w:t xml:space="preserve">s </w:t>
      </w:r>
      <w:r w:rsidR="00FA4F64">
        <w:rPr>
          <w:lang w:val="en-GB"/>
        </w:rPr>
        <w:t xml:space="preserve">of </w:t>
      </w:r>
      <w:r>
        <w:rPr>
          <w:lang w:val="en-GB"/>
        </w:rPr>
        <w:t>wind.</w:t>
      </w:r>
    </w:p>
    <w:p w14:paraId="3F4BD40F" w14:textId="77777777" w:rsidR="00A1703D" w:rsidRPr="006E43D1" w:rsidRDefault="00A1703D" w:rsidP="00A1703D">
      <w:pPr>
        <w:rPr>
          <w:lang w:val="en-GB"/>
        </w:rPr>
      </w:pPr>
    </w:p>
    <w:p w14:paraId="10BA9E78" w14:textId="262B9F1C" w:rsidR="006E43D1" w:rsidRPr="00FA3B03" w:rsidRDefault="006E43D1" w:rsidP="006E43D1">
      <w:pPr>
        <w:pStyle w:val="Paragraphedeliste"/>
        <w:numPr>
          <w:ilvl w:val="0"/>
          <w:numId w:val="5"/>
        </w:numPr>
        <w:rPr>
          <w:lang w:val="en-GB"/>
        </w:rPr>
      </w:pPr>
      <w:r w:rsidRPr="00FA3B03">
        <w:rPr>
          <w:b/>
          <w:bCs/>
          <w:lang w:val="en-GB"/>
        </w:rPr>
        <w:t xml:space="preserve">Wind law effect on the load </w:t>
      </w:r>
      <w:r>
        <w:rPr>
          <w:b/>
          <w:bCs/>
          <w:lang w:val="en-GB"/>
        </w:rPr>
        <w:t>factor time responses.</w:t>
      </w:r>
    </w:p>
    <w:p w14:paraId="10F6EDAC" w14:textId="0CF286A8" w:rsidR="006E43D1" w:rsidRDefault="006E43D1" w:rsidP="006E43D1">
      <w:pPr>
        <w:rPr>
          <w:rStyle w:val="y2iqfc"/>
          <w:color w:val="202124"/>
          <w:szCs w:val="20"/>
          <w:lang w:val="en"/>
        </w:rPr>
      </w:pPr>
      <w:r w:rsidRPr="006E43D1">
        <w:rPr>
          <w:rStyle w:val="y2iqfc"/>
          <w:color w:val="202124"/>
          <w:szCs w:val="20"/>
          <w:lang w:val="en"/>
        </w:rPr>
        <w:t>The following figure</w:t>
      </w:r>
      <w:r>
        <w:rPr>
          <w:rStyle w:val="y2iqfc"/>
          <w:color w:val="202124"/>
          <w:szCs w:val="20"/>
          <w:lang w:val="en"/>
        </w:rPr>
        <w:t>s</w:t>
      </w:r>
      <w:r w:rsidRPr="006E43D1">
        <w:rPr>
          <w:rStyle w:val="y2iqfc"/>
          <w:color w:val="202124"/>
          <w:szCs w:val="20"/>
          <w:lang w:val="en"/>
        </w:rPr>
        <w:t xml:space="preserve"> show the </w:t>
      </w:r>
      <w:r>
        <w:rPr>
          <w:rStyle w:val="y2iqfc"/>
          <w:color w:val="202124"/>
          <w:szCs w:val="20"/>
          <w:lang w:val="en"/>
        </w:rPr>
        <w:t xml:space="preserve">load factor time history for three sensors located </w:t>
      </w:r>
      <w:r w:rsidRPr="006E43D1">
        <w:rPr>
          <w:rStyle w:val="y2iqfc"/>
          <w:color w:val="202124"/>
          <w:szCs w:val="20"/>
          <w:lang w:val="en"/>
        </w:rPr>
        <w:t xml:space="preserve">along the fuselage </w:t>
      </w:r>
      <w:r w:rsidR="00FA4F64" w:rsidRPr="006E43D1">
        <w:rPr>
          <w:rStyle w:val="y2iqfc"/>
          <w:color w:val="202124"/>
          <w:szCs w:val="20"/>
          <w:lang w:val="en"/>
        </w:rPr>
        <w:t>axis</w:t>
      </w:r>
      <w:r w:rsidR="00FA4F64">
        <w:rPr>
          <w:rStyle w:val="y2iqfc"/>
          <w:color w:val="202124"/>
          <w:szCs w:val="20"/>
          <w:lang w:val="en"/>
        </w:rPr>
        <w:t>:</w:t>
      </w:r>
      <w:r>
        <w:rPr>
          <w:rStyle w:val="y2iqfc"/>
          <w:color w:val="202124"/>
          <w:szCs w:val="20"/>
          <w:lang w:val="en"/>
        </w:rPr>
        <w:t xml:space="preserve"> </w:t>
      </w:r>
      <w:r w:rsidR="00FA4F64">
        <w:rPr>
          <w:rStyle w:val="y2iqfc"/>
          <w:color w:val="202124"/>
          <w:szCs w:val="20"/>
          <w:lang w:val="en"/>
        </w:rPr>
        <w:t>O</w:t>
      </w:r>
      <w:r w:rsidRPr="006E43D1">
        <w:rPr>
          <w:rStyle w:val="y2iqfc"/>
          <w:color w:val="202124"/>
          <w:szCs w:val="20"/>
          <w:lang w:val="en"/>
        </w:rPr>
        <w:t>n the front part, at the center of gravity and on the rear part.</w:t>
      </w:r>
    </w:p>
    <w:p w14:paraId="4F249BB2" w14:textId="77777777" w:rsidR="00FE7A22" w:rsidRPr="006E43D1" w:rsidRDefault="00FE7A22" w:rsidP="006E43D1">
      <w:pPr>
        <w:rPr>
          <w:szCs w:val="20"/>
          <w:lang w:val="en-GB" w:eastAsia="fr-FR"/>
        </w:rPr>
      </w:pPr>
    </w:p>
    <w:p w14:paraId="2A455DCA" w14:textId="63A97325" w:rsidR="00A1703D" w:rsidRPr="006E43D1" w:rsidRDefault="00A44903" w:rsidP="00C318FE">
      <w:pPr>
        <w:jc w:val="center"/>
        <w:rPr>
          <w:lang w:val="en-GB"/>
        </w:rPr>
      </w:pPr>
      <w:r>
        <w:rPr>
          <w:noProof/>
        </w:rPr>
        <w:drawing>
          <wp:inline distT="0" distB="0" distL="0" distR="0" wp14:anchorId="793401C8" wp14:editId="773949ED">
            <wp:extent cx="2814320" cy="2144128"/>
            <wp:effectExtent l="19050" t="19050" r="24130" b="279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2860120" cy="2179021"/>
                    </a:xfrm>
                    <a:prstGeom prst="rect">
                      <a:avLst/>
                    </a:prstGeom>
                    <a:ln w="19050">
                      <a:solidFill>
                        <a:schemeClr val="tx1"/>
                      </a:solidFill>
                    </a:ln>
                  </pic:spPr>
                </pic:pic>
              </a:graphicData>
            </a:graphic>
          </wp:inline>
        </w:drawing>
      </w:r>
      <w:r w:rsidR="00FE7A22">
        <w:rPr>
          <w:noProof/>
        </w:rPr>
        <w:drawing>
          <wp:inline distT="0" distB="0" distL="0" distR="0" wp14:anchorId="76B34B99" wp14:editId="1D2E9904">
            <wp:extent cx="2814320" cy="2145994"/>
            <wp:effectExtent l="19050" t="19050" r="24130" b="260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2837422" cy="2163610"/>
                    </a:xfrm>
                    <a:prstGeom prst="rect">
                      <a:avLst/>
                    </a:prstGeom>
                    <a:ln w="19050">
                      <a:solidFill>
                        <a:schemeClr val="tx1"/>
                      </a:solidFill>
                    </a:ln>
                  </pic:spPr>
                </pic:pic>
              </a:graphicData>
            </a:graphic>
          </wp:inline>
        </w:drawing>
      </w:r>
    </w:p>
    <w:p w14:paraId="08706419" w14:textId="3834DFB7" w:rsidR="00FA4F64" w:rsidRDefault="00FE7A22" w:rsidP="0077297C">
      <w:pPr>
        <w:jc w:val="center"/>
        <w:rPr>
          <w:lang w:val="fr-FR"/>
        </w:rPr>
      </w:pPr>
      <w:r>
        <w:rPr>
          <w:noProof/>
        </w:rPr>
        <w:drawing>
          <wp:inline distT="0" distB="0" distL="0" distR="0" wp14:anchorId="5F772F05" wp14:editId="12DBA9E3">
            <wp:extent cx="4427359" cy="1944228"/>
            <wp:effectExtent l="19050" t="19050" r="11430" b="1841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4438183" cy="1948981"/>
                    </a:xfrm>
                    <a:prstGeom prst="rect">
                      <a:avLst/>
                    </a:prstGeom>
                    <a:ln w="19050">
                      <a:solidFill>
                        <a:schemeClr val="tx1"/>
                      </a:solidFill>
                    </a:ln>
                  </pic:spPr>
                </pic:pic>
              </a:graphicData>
            </a:graphic>
          </wp:inline>
        </w:drawing>
      </w:r>
    </w:p>
    <w:p w14:paraId="3B4121A6" w14:textId="6E6F0329" w:rsidR="0077297C" w:rsidRDefault="0077297C" w:rsidP="0077297C">
      <w:pPr>
        <w:jc w:val="center"/>
        <w:rPr>
          <w:lang w:val="fr-FR"/>
        </w:rPr>
      </w:pPr>
    </w:p>
    <w:p w14:paraId="6F56BEE0" w14:textId="11A35B30" w:rsidR="00FA4F64" w:rsidRDefault="00FA4F64" w:rsidP="00FA4F64">
      <w:pPr>
        <w:rPr>
          <w:rStyle w:val="y2iqfc"/>
          <w:color w:val="202124"/>
          <w:szCs w:val="20"/>
          <w:lang w:val="en"/>
        </w:rPr>
      </w:pPr>
      <w:r>
        <w:rPr>
          <w:rStyle w:val="y2iqfc"/>
          <w:color w:val="202124"/>
          <w:szCs w:val="20"/>
          <w:lang w:val="en"/>
        </w:rPr>
        <w:t>On these figures, w</w:t>
      </w:r>
      <w:r w:rsidRPr="00FA4F64">
        <w:rPr>
          <w:rStyle w:val="y2iqfc"/>
          <w:color w:val="202124"/>
          <w:szCs w:val="20"/>
          <w:lang w:val="en"/>
        </w:rPr>
        <w:t>e can observe</w:t>
      </w:r>
      <w:r>
        <w:rPr>
          <w:rStyle w:val="y2iqfc"/>
          <w:color w:val="202124"/>
          <w:szCs w:val="20"/>
          <w:lang w:val="en"/>
        </w:rPr>
        <w:t xml:space="preserve"> </w:t>
      </w:r>
      <w:r w:rsidRPr="00FA4F64">
        <w:rPr>
          <w:rStyle w:val="y2iqfc"/>
          <w:color w:val="202124"/>
          <w:szCs w:val="20"/>
          <w:lang w:val="en"/>
        </w:rPr>
        <w:t xml:space="preserve">that the optimal </w:t>
      </w:r>
      <w:r>
        <w:rPr>
          <w:rStyle w:val="y2iqfc"/>
          <w:color w:val="202124"/>
          <w:szCs w:val="20"/>
          <w:lang w:val="en"/>
        </w:rPr>
        <w:t xml:space="preserve">elevator </w:t>
      </w:r>
      <w:r w:rsidRPr="00FA4F64">
        <w:rPr>
          <w:rStyle w:val="y2iqfc"/>
          <w:color w:val="202124"/>
          <w:szCs w:val="20"/>
          <w:lang w:val="en"/>
        </w:rPr>
        <w:t xml:space="preserve">order made it possible to significantly reduce the maximum and minimum value of the load factor </w:t>
      </w:r>
      <w:r>
        <w:rPr>
          <w:rStyle w:val="y2iqfc"/>
          <w:color w:val="202124"/>
          <w:szCs w:val="20"/>
          <w:lang w:val="en"/>
        </w:rPr>
        <w:t xml:space="preserve">value </w:t>
      </w:r>
      <w:r w:rsidRPr="00FA4F64">
        <w:rPr>
          <w:rStyle w:val="y2iqfc"/>
          <w:color w:val="202124"/>
          <w:szCs w:val="20"/>
          <w:lang w:val="en"/>
        </w:rPr>
        <w:t xml:space="preserve">compared to the natural aircraft. We nevertheless observe an </w:t>
      </w:r>
      <w:r w:rsidRPr="00FA4F64">
        <w:rPr>
          <w:rStyle w:val="y2iqfc"/>
          <w:b/>
          <w:bCs/>
          <w:color w:val="202124"/>
          <w:szCs w:val="20"/>
          <w:lang w:val="en"/>
        </w:rPr>
        <w:t>“over-shoot”</w:t>
      </w:r>
      <w:r w:rsidRPr="00FA4F64">
        <w:rPr>
          <w:rStyle w:val="y2iqfc"/>
          <w:color w:val="202124"/>
          <w:szCs w:val="20"/>
          <w:lang w:val="en"/>
        </w:rPr>
        <w:t xml:space="preserve"> of the optimal response compared to the natural </w:t>
      </w:r>
      <w:r w:rsidR="000E266D">
        <w:rPr>
          <w:rStyle w:val="y2iqfc"/>
          <w:color w:val="202124"/>
          <w:szCs w:val="20"/>
          <w:lang w:val="en"/>
        </w:rPr>
        <w:t>aircraft</w:t>
      </w:r>
      <w:r w:rsidRPr="00FA4F64">
        <w:rPr>
          <w:rStyle w:val="y2iqfc"/>
          <w:color w:val="202124"/>
          <w:szCs w:val="20"/>
          <w:lang w:val="en"/>
        </w:rPr>
        <w:t xml:space="preserve"> around 3(s) for </w:t>
      </w:r>
      <w:r>
        <w:rPr>
          <w:rStyle w:val="y2iqfc"/>
          <w:color w:val="202124"/>
          <w:szCs w:val="20"/>
          <w:lang w:val="en"/>
        </w:rPr>
        <w:t xml:space="preserve">all </w:t>
      </w:r>
      <w:r w:rsidRPr="00FA4F64">
        <w:rPr>
          <w:rStyle w:val="y2iqfc"/>
          <w:color w:val="202124"/>
          <w:szCs w:val="20"/>
          <w:lang w:val="en"/>
        </w:rPr>
        <w:t>three sensors along the fuselage.</w:t>
      </w:r>
    </w:p>
    <w:p w14:paraId="42EE0D04" w14:textId="77777777" w:rsidR="00C318FE" w:rsidRDefault="00C318FE" w:rsidP="00FA4F64">
      <w:pPr>
        <w:rPr>
          <w:rStyle w:val="y2iqfc"/>
          <w:color w:val="202124"/>
          <w:szCs w:val="20"/>
          <w:lang w:val="en"/>
        </w:rPr>
      </w:pPr>
    </w:p>
    <w:p w14:paraId="0143086A" w14:textId="19FD557A" w:rsidR="00C07AB5" w:rsidRDefault="00FA4F64" w:rsidP="00A1703D">
      <w:pPr>
        <w:pStyle w:val="Paragraphedeliste"/>
        <w:numPr>
          <w:ilvl w:val="0"/>
          <w:numId w:val="5"/>
        </w:numPr>
        <w:rPr>
          <w:b/>
          <w:bCs/>
          <w:lang w:val="fr-FR"/>
        </w:rPr>
      </w:pPr>
      <w:r>
        <w:rPr>
          <w:b/>
          <w:bCs/>
          <w:lang w:val="fr-FR"/>
        </w:rPr>
        <w:t xml:space="preserve">Elevator </w:t>
      </w:r>
      <w:r w:rsidR="00FE7A22">
        <w:rPr>
          <w:b/>
          <w:bCs/>
          <w:lang w:val="fr-FR"/>
        </w:rPr>
        <w:t xml:space="preserve">time </w:t>
      </w:r>
      <w:r>
        <w:rPr>
          <w:b/>
          <w:bCs/>
          <w:lang w:val="fr-FR"/>
        </w:rPr>
        <w:t>response</w:t>
      </w:r>
      <w:r w:rsidR="00C07AB5" w:rsidRPr="00A1703D">
        <w:rPr>
          <w:b/>
          <w:bCs/>
          <w:lang w:val="fr-FR"/>
        </w:rPr>
        <w:t> </w:t>
      </w:r>
    </w:p>
    <w:p w14:paraId="0A18AB08" w14:textId="2BC6C4F4" w:rsidR="009523BB" w:rsidRDefault="009523BB" w:rsidP="009523BB">
      <w:pPr>
        <w:rPr>
          <w:rStyle w:val="y2iqfc"/>
          <w:color w:val="202124"/>
          <w:szCs w:val="20"/>
          <w:lang w:val="en"/>
        </w:rPr>
      </w:pPr>
      <w:r w:rsidRPr="009523BB">
        <w:rPr>
          <w:lang w:val="en-GB"/>
        </w:rPr>
        <w:t xml:space="preserve">This figure </w:t>
      </w:r>
      <w:r w:rsidRPr="009523BB">
        <w:rPr>
          <w:rStyle w:val="y2iqfc"/>
          <w:color w:val="202124"/>
          <w:szCs w:val="20"/>
          <w:lang w:val="en"/>
        </w:rPr>
        <w:t xml:space="preserve">presents the </w:t>
      </w:r>
      <w:r>
        <w:rPr>
          <w:rStyle w:val="y2iqfc"/>
          <w:color w:val="202124"/>
          <w:szCs w:val="20"/>
          <w:lang w:val="en"/>
        </w:rPr>
        <w:t>elevator order</w:t>
      </w:r>
      <w:r w:rsidR="00FE7A22">
        <w:rPr>
          <w:rStyle w:val="y2iqfc"/>
          <w:color w:val="202124"/>
          <w:szCs w:val="20"/>
          <w:lang w:val="en"/>
        </w:rPr>
        <w:t>:</w:t>
      </w:r>
    </w:p>
    <w:p w14:paraId="3641D6F9" w14:textId="646B8324" w:rsidR="00FE7A22" w:rsidRPr="009523BB" w:rsidRDefault="00FE7A22" w:rsidP="00FE7A22">
      <w:pPr>
        <w:jc w:val="center"/>
        <w:rPr>
          <w:lang w:val="en-GB"/>
        </w:rPr>
      </w:pPr>
      <w:r>
        <w:rPr>
          <w:noProof/>
        </w:rPr>
        <w:drawing>
          <wp:inline distT="0" distB="0" distL="0" distR="0" wp14:anchorId="0B92E3A2" wp14:editId="27BA5119">
            <wp:extent cx="4354361" cy="1756410"/>
            <wp:effectExtent l="19050" t="19050" r="27305" b="152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4462909" cy="1800195"/>
                    </a:xfrm>
                    <a:prstGeom prst="rect">
                      <a:avLst/>
                    </a:prstGeom>
                    <a:ln w="19050">
                      <a:solidFill>
                        <a:schemeClr val="tx1"/>
                      </a:solidFill>
                    </a:ln>
                  </pic:spPr>
                </pic:pic>
              </a:graphicData>
            </a:graphic>
          </wp:inline>
        </w:drawing>
      </w:r>
    </w:p>
    <w:p w14:paraId="6AC47767" w14:textId="099FC572" w:rsidR="00FA4F64" w:rsidRDefault="00FA4F64" w:rsidP="00FA4F64">
      <w:pPr>
        <w:rPr>
          <w:rStyle w:val="y2iqfc"/>
          <w:color w:val="202124"/>
          <w:szCs w:val="20"/>
          <w:lang w:val="en"/>
        </w:rPr>
      </w:pPr>
      <w:r>
        <w:rPr>
          <w:rStyle w:val="y2iqfc"/>
          <w:color w:val="202124"/>
          <w:szCs w:val="20"/>
          <w:lang w:val="en"/>
        </w:rPr>
        <w:t>Regarding</w:t>
      </w:r>
      <w:r w:rsidRPr="00FA4F64">
        <w:rPr>
          <w:rStyle w:val="y2iqfc"/>
          <w:color w:val="202124"/>
          <w:szCs w:val="20"/>
          <w:lang w:val="en"/>
        </w:rPr>
        <w:t xml:space="preserve"> the optimal </w:t>
      </w:r>
      <w:r>
        <w:rPr>
          <w:rStyle w:val="y2iqfc"/>
          <w:color w:val="202124"/>
          <w:szCs w:val="20"/>
          <w:lang w:val="en"/>
        </w:rPr>
        <w:t xml:space="preserve">elevator </w:t>
      </w:r>
      <w:r w:rsidRPr="00FA4F64">
        <w:rPr>
          <w:rStyle w:val="y2iqfc"/>
          <w:color w:val="202124"/>
          <w:szCs w:val="20"/>
          <w:lang w:val="en"/>
        </w:rPr>
        <w:t xml:space="preserve">order, we can observe that the maximum value is </w:t>
      </w:r>
      <w:r w:rsidR="00FE7A22">
        <w:rPr>
          <w:rStyle w:val="y2iqfc"/>
          <w:color w:val="202124"/>
          <w:szCs w:val="20"/>
          <w:lang w:val="en"/>
        </w:rPr>
        <w:t>7</w:t>
      </w:r>
      <w:r w:rsidRPr="00FA4F64">
        <w:rPr>
          <w:rStyle w:val="y2iqfc"/>
          <w:color w:val="202124"/>
          <w:szCs w:val="20"/>
          <w:lang w:val="en"/>
        </w:rPr>
        <w:t xml:space="preserve"> degrees for a </w:t>
      </w:r>
      <w:r w:rsidR="00723A96">
        <w:rPr>
          <w:rStyle w:val="y2iqfc"/>
          <w:color w:val="202124"/>
          <w:szCs w:val="20"/>
          <w:lang w:val="en"/>
        </w:rPr>
        <w:t xml:space="preserve">load factor </w:t>
      </w:r>
      <w:r w:rsidRPr="00FA4F64">
        <w:rPr>
          <w:rStyle w:val="y2iqfc"/>
          <w:color w:val="202124"/>
          <w:szCs w:val="20"/>
          <w:lang w:val="en"/>
        </w:rPr>
        <w:t xml:space="preserve">reduction of 50 (%) at the center of gravity, of </w:t>
      </w:r>
      <w:r w:rsidR="00B2798F">
        <w:rPr>
          <w:rStyle w:val="y2iqfc"/>
          <w:color w:val="202124"/>
          <w:szCs w:val="20"/>
          <w:lang w:val="en"/>
        </w:rPr>
        <w:t>30</w:t>
      </w:r>
      <w:r w:rsidRPr="00FA4F64">
        <w:rPr>
          <w:rStyle w:val="y2iqfc"/>
          <w:color w:val="202124"/>
          <w:szCs w:val="20"/>
          <w:lang w:val="en"/>
        </w:rPr>
        <w:t xml:space="preserve"> (%) at the front and </w:t>
      </w:r>
      <w:r w:rsidR="00B2798F">
        <w:rPr>
          <w:rStyle w:val="y2iqfc"/>
          <w:color w:val="202124"/>
          <w:szCs w:val="20"/>
          <w:lang w:val="en"/>
        </w:rPr>
        <w:t>4</w:t>
      </w:r>
      <w:r w:rsidRPr="00FA4F64">
        <w:rPr>
          <w:rStyle w:val="y2iqfc"/>
          <w:color w:val="202124"/>
          <w:szCs w:val="20"/>
          <w:lang w:val="en"/>
        </w:rPr>
        <w:t>0(%) at the rear</w:t>
      </w:r>
      <w:r w:rsidR="00723A96">
        <w:rPr>
          <w:rStyle w:val="y2iqfc"/>
          <w:color w:val="202124"/>
          <w:szCs w:val="20"/>
          <w:lang w:val="en"/>
        </w:rPr>
        <w:t xml:space="preserve"> fuselage.</w:t>
      </w:r>
    </w:p>
    <w:p w14:paraId="7CFE1AF1" w14:textId="031C80A0" w:rsidR="00FA4F64" w:rsidRPr="00FA4F64" w:rsidRDefault="00FA4F64">
      <w:pPr>
        <w:jc w:val="left"/>
        <w:rPr>
          <w:lang w:val="en-GB"/>
        </w:rPr>
      </w:pPr>
      <w:r w:rsidRPr="00FA4F64">
        <w:rPr>
          <w:lang w:val="en-GB"/>
        </w:rPr>
        <w:br w:type="page"/>
      </w:r>
    </w:p>
    <w:p w14:paraId="644F2A22" w14:textId="5377317C" w:rsidR="00BC33D2" w:rsidRPr="00723A96" w:rsidRDefault="00723A96" w:rsidP="00A1703D">
      <w:pPr>
        <w:pStyle w:val="Paragraphedeliste"/>
        <w:numPr>
          <w:ilvl w:val="0"/>
          <w:numId w:val="5"/>
        </w:numPr>
        <w:jc w:val="left"/>
        <w:rPr>
          <w:b/>
          <w:bCs/>
          <w:lang w:val="fr-FR"/>
        </w:rPr>
      </w:pPr>
      <w:r w:rsidRPr="00723A96">
        <w:rPr>
          <w:b/>
          <w:bCs/>
          <w:lang w:val="fr-FR"/>
        </w:rPr>
        <w:lastRenderedPageBreak/>
        <w:t xml:space="preserve">Vertical Aircraft </w:t>
      </w:r>
      <w:r w:rsidRPr="00723A96">
        <w:rPr>
          <w:rStyle w:val="y2iqfc"/>
          <w:b/>
          <w:bCs/>
          <w:color w:val="202124"/>
          <w:szCs w:val="20"/>
          <w:lang w:val="en"/>
        </w:rPr>
        <w:t>displacement.</w:t>
      </w:r>
    </w:p>
    <w:p w14:paraId="11FABF40" w14:textId="66B74FE3" w:rsidR="006B4835" w:rsidRPr="006B4835" w:rsidRDefault="006B4835" w:rsidP="006B4835">
      <w:pPr>
        <w:rPr>
          <w:lang w:val="en-GB"/>
        </w:rPr>
      </w:pPr>
      <w:r>
        <w:rPr>
          <w:lang w:val="en-GB"/>
        </w:rPr>
        <w:t>This</w:t>
      </w:r>
      <w:r w:rsidRPr="00723A96">
        <w:rPr>
          <w:lang w:val="en-GB"/>
        </w:rPr>
        <w:t xml:space="preserve"> figure </w:t>
      </w:r>
      <w:r w:rsidRPr="00723A96">
        <w:rPr>
          <w:rStyle w:val="y2iqfc"/>
          <w:color w:val="202124"/>
          <w:szCs w:val="20"/>
          <w:lang w:val="en"/>
        </w:rPr>
        <w:t xml:space="preserve">presents the </w:t>
      </w:r>
      <w:r>
        <w:rPr>
          <w:rStyle w:val="y2iqfc"/>
          <w:color w:val="202124"/>
          <w:szCs w:val="20"/>
          <w:lang w:val="en"/>
        </w:rPr>
        <w:t>vertical aircraft displacement at the discrete gust occurrence.</w:t>
      </w:r>
    </w:p>
    <w:p w14:paraId="2F0CE705" w14:textId="77777777" w:rsidR="00B2798F" w:rsidRPr="00B2798F" w:rsidRDefault="00B2798F" w:rsidP="00C07AB5">
      <w:pPr>
        <w:jc w:val="center"/>
        <w:rPr>
          <w:lang w:val="en-GB"/>
        </w:rPr>
      </w:pPr>
    </w:p>
    <w:p w14:paraId="1CD0DAA9" w14:textId="3FD63F7E" w:rsidR="00A33B16" w:rsidRDefault="00B2798F" w:rsidP="00BA433C">
      <w:pPr>
        <w:jc w:val="center"/>
        <w:rPr>
          <w:lang w:val="fr-FR"/>
        </w:rPr>
      </w:pPr>
      <w:r>
        <w:rPr>
          <w:noProof/>
        </w:rPr>
        <w:drawing>
          <wp:inline distT="0" distB="0" distL="0" distR="0" wp14:anchorId="7E476561" wp14:editId="49D9731D">
            <wp:extent cx="4046660" cy="2239645"/>
            <wp:effectExtent l="19050" t="19050" r="11430" b="273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4093418" cy="2265524"/>
                    </a:xfrm>
                    <a:prstGeom prst="rect">
                      <a:avLst/>
                    </a:prstGeom>
                    <a:ln w="19050">
                      <a:solidFill>
                        <a:schemeClr val="tx1"/>
                      </a:solidFill>
                    </a:ln>
                  </pic:spPr>
                </pic:pic>
              </a:graphicData>
            </a:graphic>
          </wp:inline>
        </w:drawing>
      </w:r>
    </w:p>
    <w:p w14:paraId="194EAD3A" w14:textId="77777777" w:rsidR="00900D37" w:rsidRDefault="00900D37" w:rsidP="00BA433C">
      <w:pPr>
        <w:jc w:val="center"/>
        <w:rPr>
          <w:lang w:val="fr-FR"/>
        </w:rPr>
      </w:pPr>
    </w:p>
    <w:p w14:paraId="57DD9319" w14:textId="7A38A58F" w:rsidR="00723A96" w:rsidRPr="00723A96" w:rsidRDefault="00723A96" w:rsidP="00723A96">
      <w:pPr>
        <w:rPr>
          <w:color w:val="202124"/>
          <w:szCs w:val="20"/>
          <w:lang w:val="en"/>
        </w:rPr>
      </w:pPr>
      <w:r w:rsidRPr="00723A96">
        <w:rPr>
          <w:rStyle w:val="y2iqfc"/>
          <w:color w:val="202124"/>
          <w:szCs w:val="20"/>
          <w:lang w:val="en"/>
        </w:rPr>
        <w:t xml:space="preserve">We can observe that, </w:t>
      </w:r>
      <w:r w:rsidR="0011509D">
        <w:rPr>
          <w:rStyle w:val="y2iqfc"/>
          <w:color w:val="202124"/>
          <w:szCs w:val="20"/>
          <w:lang w:val="en"/>
        </w:rPr>
        <w:t>to cancel</w:t>
      </w:r>
      <w:r w:rsidRPr="00723A96">
        <w:rPr>
          <w:rStyle w:val="y2iqfc"/>
          <w:color w:val="202124"/>
          <w:szCs w:val="20"/>
          <w:lang w:val="en"/>
        </w:rPr>
        <w:t xml:space="preserve"> the </w:t>
      </w:r>
      <w:r>
        <w:rPr>
          <w:rStyle w:val="y2iqfc"/>
          <w:color w:val="202124"/>
          <w:szCs w:val="20"/>
          <w:lang w:val="en"/>
        </w:rPr>
        <w:t>gust,</w:t>
      </w:r>
      <w:r w:rsidRPr="00723A96">
        <w:rPr>
          <w:rStyle w:val="y2iqfc"/>
          <w:color w:val="202124"/>
          <w:szCs w:val="20"/>
          <w:lang w:val="en"/>
        </w:rPr>
        <w:t xml:space="preserve"> the model has a dive movement and that it subsequently repositions itself naturally to its initial position, without the help of any system.</w:t>
      </w:r>
      <w:r>
        <w:rPr>
          <w:rStyle w:val="y2iqfc"/>
          <w:color w:val="202124"/>
          <w:szCs w:val="20"/>
          <w:lang w:val="en"/>
        </w:rPr>
        <w:t xml:space="preserve"> </w:t>
      </w:r>
      <w:r w:rsidRPr="00723A96">
        <w:rPr>
          <w:rStyle w:val="y2iqfc"/>
          <w:color w:val="202124"/>
          <w:szCs w:val="20"/>
          <w:lang w:val="en"/>
        </w:rPr>
        <w:t xml:space="preserve">This behavior is explained by the zero value of the static gain of the </w:t>
      </w:r>
      <w:r>
        <w:rPr>
          <w:rStyle w:val="y2iqfc"/>
          <w:color w:val="202124"/>
          <w:szCs w:val="20"/>
          <w:lang w:val="en"/>
        </w:rPr>
        <w:t xml:space="preserve">load factor </w:t>
      </w:r>
      <w:r w:rsidRPr="00723A96">
        <w:rPr>
          <w:rStyle w:val="y2iqfc"/>
          <w:color w:val="202124"/>
          <w:szCs w:val="20"/>
          <w:lang w:val="en"/>
        </w:rPr>
        <w:t xml:space="preserve">transfer function with respect to wind </w:t>
      </w:r>
      <w:r>
        <w:rPr>
          <w:rStyle w:val="y2iqfc"/>
          <w:color w:val="202124"/>
          <w:szCs w:val="20"/>
          <w:lang w:val="en"/>
        </w:rPr>
        <w:t>d</w:t>
      </w:r>
      <w:r w:rsidR="0011509D">
        <w:rPr>
          <w:rStyle w:val="y2iqfc"/>
          <w:color w:val="202124"/>
          <w:szCs w:val="20"/>
          <w:lang w:val="en"/>
        </w:rPr>
        <w:t>erivative</w:t>
      </w:r>
      <w:r>
        <w:rPr>
          <w:rStyle w:val="y2iqfc"/>
          <w:color w:val="202124"/>
          <w:szCs w:val="20"/>
          <w:lang w:val="en"/>
        </w:rPr>
        <w:t xml:space="preserve"> </w:t>
      </w:r>
      <w:r w:rsidRPr="00723A96">
        <w:rPr>
          <w:rStyle w:val="y2iqfc"/>
          <w:color w:val="202124"/>
          <w:szCs w:val="20"/>
          <w:lang w:val="en"/>
        </w:rPr>
        <w:t>which by a double integration represents the vertical displacement.</w:t>
      </w:r>
    </w:p>
    <w:p w14:paraId="50B4954D" w14:textId="11DFF53E" w:rsidR="00723A96" w:rsidRDefault="00723A96" w:rsidP="00A33B16">
      <w:pPr>
        <w:rPr>
          <w:lang w:val="en-GB"/>
        </w:rPr>
      </w:pPr>
    </w:p>
    <w:p w14:paraId="653C4937" w14:textId="461052DD" w:rsidR="00723A96" w:rsidRPr="00723A96" w:rsidRDefault="00723A96" w:rsidP="00723A96">
      <w:pPr>
        <w:pStyle w:val="Paragraphedeliste"/>
        <w:numPr>
          <w:ilvl w:val="0"/>
          <w:numId w:val="5"/>
        </w:numPr>
        <w:jc w:val="left"/>
        <w:rPr>
          <w:b/>
          <w:bCs/>
          <w:lang w:val="en-GB"/>
        </w:rPr>
      </w:pPr>
      <w:r w:rsidRPr="00723A96">
        <w:rPr>
          <w:b/>
          <w:bCs/>
          <w:lang w:val="en-GB"/>
        </w:rPr>
        <w:t>Maximum and minimum</w:t>
      </w:r>
      <w:r>
        <w:rPr>
          <w:b/>
          <w:bCs/>
          <w:lang w:val="en-GB"/>
        </w:rPr>
        <w:t xml:space="preserve"> </w:t>
      </w:r>
      <w:r w:rsidRPr="00723A96">
        <w:rPr>
          <w:b/>
          <w:bCs/>
          <w:lang w:val="en-GB"/>
        </w:rPr>
        <w:t xml:space="preserve">Load </w:t>
      </w:r>
      <w:r w:rsidR="004851F7">
        <w:rPr>
          <w:b/>
          <w:bCs/>
          <w:lang w:val="en-GB"/>
        </w:rPr>
        <w:t xml:space="preserve">factor </w:t>
      </w:r>
      <w:r>
        <w:rPr>
          <w:b/>
          <w:bCs/>
          <w:lang w:val="en-GB"/>
        </w:rPr>
        <w:t>value optimization</w:t>
      </w:r>
      <w:r w:rsidR="004851F7">
        <w:rPr>
          <w:b/>
          <w:bCs/>
          <w:lang w:val="en-GB"/>
        </w:rPr>
        <w:t>.</w:t>
      </w:r>
    </w:p>
    <w:p w14:paraId="57D0182D" w14:textId="77777777" w:rsidR="00723A96" w:rsidRPr="00723A96" w:rsidRDefault="00723A96" w:rsidP="00A33B16">
      <w:pPr>
        <w:rPr>
          <w:lang w:val="en-GB"/>
        </w:rPr>
      </w:pPr>
    </w:p>
    <w:p w14:paraId="35F01EE8" w14:textId="6A345BC7" w:rsidR="00723A96" w:rsidRDefault="00723A96" w:rsidP="00723A96">
      <w:pPr>
        <w:rPr>
          <w:rStyle w:val="y2iqfc"/>
          <w:color w:val="202124"/>
          <w:szCs w:val="20"/>
          <w:lang w:val="en"/>
        </w:rPr>
      </w:pPr>
      <w:r w:rsidRPr="00723A96">
        <w:rPr>
          <w:szCs w:val="20"/>
          <w:lang w:val="en-GB"/>
        </w:rPr>
        <w:t>The last</w:t>
      </w:r>
      <w:r w:rsidR="00A33B16" w:rsidRPr="00723A96">
        <w:rPr>
          <w:szCs w:val="20"/>
          <w:lang w:val="en-GB"/>
        </w:rPr>
        <w:t xml:space="preserve"> figure </w:t>
      </w:r>
      <w:r w:rsidRPr="00723A96">
        <w:rPr>
          <w:rStyle w:val="y2iqfc"/>
          <w:color w:val="202124"/>
          <w:szCs w:val="20"/>
          <w:lang w:val="en"/>
        </w:rPr>
        <w:t xml:space="preserve">presents the </w:t>
      </w:r>
      <w:r>
        <w:rPr>
          <w:lang w:val="en-GB"/>
        </w:rPr>
        <w:t>m</w:t>
      </w:r>
      <w:r w:rsidRPr="00723A96">
        <w:rPr>
          <w:lang w:val="en-GB"/>
        </w:rPr>
        <w:t xml:space="preserve">aximum and minimum Load </w:t>
      </w:r>
      <w:r>
        <w:rPr>
          <w:lang w:val="en-GB"/>
        </w:rPr>
        <w:t xml:space="preserve">factor </w:t>
      </w:r>
      <w:r w:rsidRPr="00723A96">
        <w:rPr>
          <w:lang w:val="en-GB"/>
        </w:rPr>
        <w:t>value optimization</w:t>
      </w:r>
      <w:r>
        <w:rPr>
          <w:lang w:val="en-GB"/>
        </w:rPr>
        <w:t xml:space="preserve"> </w:t>
      </w:r>
      <w:r w:rsidRPr="00723A96">
        <w:rPr>
          <w:rStyle w:val="y2iqfc"/>
          <w:color w:val="202124"/>
          <w:szCs w:val="20"/>
          <w:lang w:val="en"/>
        </w:rPr>
        <w:t xml:space="preserve">at the center of gravity function of </w:t>
      </w:r>
      <w:r w:rsidR="0061714B">
        <w:rPr>
          <w:rStyle w:val="y2iqfc"/>
          <w:color w:val="202124"/>
          <w:szCs w:val="20"/>
          <w:lang w:val="en"/>
        </w:rPr>
        <w:t xml:space="preserve">the </w:t>
      </w:r>
      <w:r w:rsidR="0061714B">
        <w:object w:dxaOrig="560" w:dyaOrig="360" w14:anchorId="52312794">
          <v:shape id="_x0000_i1127" type="#_x0000_t75" style="width:28.5pt;height:18.55pt" o:ole="">
            <v:imagedata r:id="rId171" o:title=""/>
          </v:shape>
          <o:OLEObject Type="Embed" ProgID="Unknown" ShapeID="_x0000_i1127" DrawAspect="Content" ObjectID="_1776635106" r:id="rId214"/>
        </w:object>
      </w:r>
      <w:r w:rsidRPr="00723A96">
        <w:rPr>
          <w:rStyle w:val="y2iqfc"/>
          <w:color w:val="202124"/>
          <w:szCs w:val="20"/>
          <w:lang w:val="en"/>
        </w:rPr>
        <w:t>gain.</w:t>
      </w:r>
    </w:p>
    <w:p w14:paraId="19A8567A" w14:textId="5130C81D" w:rsidR="00B2798F" w:rsidRDefault="00B2798F" w:rsidP="00BA433C">
      <w:pPr>
        <w:jc w:val="center"/>
        <w:rPr>
          <w:lang w:val="fr-FR"/>
        </w:rPr>
      </w:pPr>
      <w:r>
        <w:rPr>
          <w:noProof/>
        </w:rPr>
        <mc:AlternateContent>
          <mc:Choice Requires="wps">
            <w:drawing>
              <wp:anchor distT="0" distB="0" distL="114300" distR="114300" simplePos="0" relativeHeight="251661312" behindDoc="0" locked="0" layoutInCell="1" allowOverlap="1" wp14:anchorId="49A0758E" wp14:editId="62A84629">
                <wp:simplePos x="0" y="0"/>
                <wp:positionH relativeFrom="column">
                  <wp:posOffset>2509244</wp:posOffset>
                </wp:positionH>
                <wp:positionV relativeFrom="paragraph">
                  <wp:posOffset>1801992</wp:posOffset>
                </wp:positionV>
                <wp:extent cx="143069" cy="103201"/>
                <wp:effectExtent l="0" t="0" r="28575" b="11430"/>
                <wp:wrapNone/>
                <wp:docPr id="30" name="Ellipse 30"/>
                <wp:cNvGraphicFramePr/>
                <a:graphic xmlns:a="http://schemas.openxmlformats.org/drawingml/2006/main">
                  <a:graphicData uri="http://schemas.microsoft.com/office/word/2010/wordprocessingShape">
                    <wps:wsp>
                      <wps:cNvSpPr/>
                      <wps:spPr>
                        <a:xfrm flipV="1">
                          <a:off x="0" y="0"/>
                          <a:ext cx="143069" cy="10320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3BCC3" id="Ellipse 30" o:spid="_x0000_s1026" style="position:absolute;margin-left:197.6pt;margin-top:141.9pt;width:11.25pt;height: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" fillcolor="red" strokecolor="black [3213]" strokeweight="1pt">
                <v:stroke joinstyle="miter"/>
              </v:oval>
            </w:pict>
          </mc:Fallback>
        </mc:AlternateContent>
      </w:r>
      <w:r>
        <w:rPr>
          <w:noProof/>
        </w:rPr>
        <w:drawing>
          <wp:inline distT="0" distB="0" distL="0" distR="0" wp14:anchorId="373660B9" wp14:editId="6B972E45">
            <wp:extent cx="3932749" cy="2247922"/>
            <wp:effectExtent l="19050" t="19050" r="10795" b="190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3985469" cy="2278056"/>
                    </a:xfrm>
                    <a:prstGeom prst="rect">
                      <a:avLst/>
                    </a:prstGeom>
                    <a:ln w="19050">
                      <a:solidFill>
                        <a:schemeClr val="tx1"/>
                      </a:solidFill>
                    </a:ln>
                  </pic:spPr>
                </pic:pic>
              </a:graphicData>
            </a:graphic>
          </wp:inline>
        </w:drawing>
      </w:r>
    </w:p>
    <w:p w14:paraId="5779E04B" w14:textId="77777777" w:rsidR="00900D37" w:rsidRDefault="00900D37" w:rsidP="00BA433C">
      <w:pPr>
        <w:jc w:val="center"/>
        <w:rPr>
          <w:lang w:val="fr-FR"/>
        </w:rPr>
      </w:pPr>
    </w:p>
    <w:p w14:paraId="4D451722" w14:textId="5575FB51" w:rsidR="00D37811" w:rsidRDefault="00D37811" w:rsidP="00D37811">
      <w:pPr>
        <w:rPr>
          <w:rStyle w:val="y2iqfc"/>
          <w:color w:val="202124"/>
          <w:szCs w:val="20"/>
          <w:lang w:val="en"/>
        </w:rPr>
      </w:pPr>
      <w:r w:rsidRPr="00D37811">
        <w:rPr>
          <w:rStyle w:val="y2iqfc"/>
          <w:color w:val="202124"/>
          <w:szCs w:val="20"/>
          <w:lang w:val="en"/>
        </w:rPr>
        <w:t xml:space="preserve">We can observe on this curve, a reduction </w:t>
      </w:r>
      <w:r>
        <w:rPr>
          <w:rStyle w:val="y2iqfc"/>
          <w:color w:val="202124"/>
          <w:szCs w:val="20"/>
          <w:lang w:val="en"/>
        </w:rPr>
        <w:t>of 50 %</w:t>
      </w:r>
      <w:r w:rsidR="004851F7">
        <w:rPr>
          <w:rStyle w:val="y2iqfc"/>
          <w:color w:val="202124"/>
          <w:szCs w:val="20"/>
          <w:lang w:val="en"/>
        </w:rPr>
        <w:t xml:space="preserve"> - compared to the natural Aircraft -</w:t>
      </w:r>
      <w:r>
        <w:rPr>
          <w:rStyle w:val="y2iqfc"/>
          <w:color w:val="202124"/>
          <w:szCs w:val="20"/>
          <w:lang w:val="en"/>
        </w:rPr>
        <w:t xml:space="preserve"> </w:t>
      </w:r>
      <w:r w:rsidR="004851F7">
        <w:rPr>
          <w:rStyle w:val="y2iqfc"/>
          <w:color w:val="202124"/>
          <w:szCs w:val="20"/>
          <w:lang w:val="en"/>
        </w:rPr>
        <w:t>of</w:t>
      </w:r>
      <w:r>
        <w:rPr>
          <w:rStyle w:val="y2iqfc"/>
          <w:color w:val="202124"/>
          <w:szCs w:val="20"/>
          <w:lang w:val="en"/>
        </w:rPr>
        <w:t xml:space="preserve"> </w:t>
      </w:r>
      <w:r w:rsidRPr="00D37811">
        <w:rPr>
          <w:rStyle w:val="y2iqfc"/>
          <w:color w:val="202124"/>
          <w:szCs w:val="20"/>
          <w:lang w:val="en"/>
        </w:rPr>
        <w:t xml:space="preserve">the maximum </w:t>
      </w:r>
      <w:r>
        <w:rPr>
          <w:rStyle w:val="y2iqfc"/>
          <w:color w:val="202124"/>
          <w:szCs w:val="20"/>
          <w:lang w:val="en"/>
        </w:rPr>
        <w:t xml:space="preserve">load factor level </w:t>
      </w:r>
      <w:r w:rsidRPr="00D37811">
        <w:rPr>
          <w:rStyle w:val="y2iqfc"/>
          <w:color w:val="202124"/>
          <w:szCs w:val="20"/>
          <w:lang w:val="en"/>
        </w:rPr>
        <w:t>at the center of gravity for</w:t>
      </w:r>
      <w:r w:rsidR="004851F7">
        <w:rPr>
          <w:rStyle w:val="y2iqfc"/>
          <w:color w:val="202124"/>
          <w:szCs w:val="20"/>
          <w:lang w:val="en"/>
        </w:rPr>
        <w:t xml:space="preserve"> </w:t>
      </w:r>
      <w:r w:rsidR="00953F8E">
        <w:object w:dxaOrig="1120" w:dyaOrig="360" w14:anchorId="62A43988">
          <v:shape id="_x0000_i1128" type="#_x0000_t75" style="width:54.9pt;height:18.55pt" o:ole="">
            <v:imagedata r:id="rId216" o:title=""/>
          </v:shape>
          <o:OLEObject Type="Embed" ProgID="Unknown" ShapeID="_x0000_i1128" DrawAspect="Content" ObjectID="_1776635107" r:id="rId217"/>
        </w:object>
      </w:r>
      <w:r w:rsidRPr="00D37811">
        <w:rPr>
          <w:rStyle w:val="y2iqfc"/>
          <w:color w:val="202124"/>
          <w:szCs w:val="20"/>
          <w:lang w:val="en"/>
        </w:rPr>
        <w:t xml:space="preserve">. The numerical calculation of the gain based on the analytical expression seen previously, </w:t>
      </w:r>
      <w:r>
        <w:rPr>
          <w:rStyle w:val="y2iqfc"/>
          <w:color w:val="202124"/>
          <w:szCs w:val="20"/>
          <w:lang w:val="en"/>
        </w:rPr>
        <w:t xml:space="preserve">is </w:t>
      </w:r>
      <w:r w:rsidR="00D6443F">
        <w:object w:dxaOrig="1240" w:dyaOrig="380" w14:anchorId="5A67CCA8">
          <v:shape id="_x0000_i1129" type="#_x0000_t75" style="width:61.3pt;height:18.55pt" o:ole="">
            <v:imagedata r:id="rId218" o:title=""/>
          </v:shape>
          <o:OLEObject Type="Embed" ProgID="Unknown" ShapeID="_x0000_i1129" DrawAspect="Content" ObjectID="_1776635108" r:id="rId219"/>
        </w:object>
      </w:r>
      <w:r w:rsidRPr="00D37811">
        <w:rPr>
          <w:rStyle w:val="y2iqfc"/>
          <w:color w:val="202124"/>
          <w:szCs w:val="20"/>
          <w:lang w:val="en"/>
        </w:rPr>
        <w:t xml:space="preserve">. This curve clearly confirms the major role of the static gain in </w:t>
      </w:r>
      <w:r>
        <w:rPr>
          <w:rStyle w:val="y2iqfc"/>
          <w:color w:val="202124"/>
          <w:szCs w:val="20"/>
          <w:lang w:val="en"/>
        </w:rPr>
        <w:t>the load factor time</w:t>
      </w:r>
      <w:r w:rsidRPr="00D37811">
        <w:rPr>
          <w:rStyle w:val="y2iqfc"/>
          <w:color w:val="202124"/>
          <w:szCs w:val="20"/>
          <w:lang w:val="en"/>
        </w:rPr>
        <w:t xml:space="preserve"> response. For the rear part we obtain a similar curve, while for the front part, the optimal value of the gain is rather around </w:t>
      </w:r>
      <w:r w:rsidR="00CA68AF">
        <w:object w:dxaOrig="940" w:dyaOrig="360" w14:anchorId="5B64FE2F">
          <v:shape id="_x0000_i1130" type="#_x0000_t75" style="width:46.35pt;height:18.55pt" o:ole="">
            <v:imagedata r:id="rId220" o:title=""/>
          </v:shape>
          <o:OLEObject Type="Embed" ProgID="Unknown" ShapeID="_x0000_i1130" DrawAspect="Content" ObjectID="_1776635109" r:id="rId221"/>
        </w:object>
      </w:r>
      <w:r w:rsidRPr="00D37811">
        <w:rPr>
          <w:rStyle w:val="y2iqfc"/>
          <w:color w:val="202124"/>
          <w:szCs w:val="20"/>
          <w:lang w:val="en"/>
        </w:rPr>
        <w:t xml:space="preserve">probably due to the </w:t>
      </w:r>
      <w:r>
        <w:rPr>
          <w:rStyle w:val="y2iqfc"/>
          <w:color w:val="202124"/>
          <w:szCs w:val="20"/>
          <w:lang w:val="en"/>
        </w:rPr>
        <w:t>pitch rate d</w:t>
      </w:r>
      <w:r w:rsidR="0011509D">
        <w:rPr>
          <w:rStyle w:val="y2iqfc"/>
          <w:color w:val="202124"/>
          <w:szCs w:val="20"/>
          <w:lang w:val="en"/>
        </w:rPr>
        <w:t>erivative</w:t>
      </w:r>
      <w:r>
        <w:rPr>
          <w:rStyle w:val="y2iqfc"/>
          <w:color w:val="202124"/>
          <w:szCs w:val="20"/>
          <w:lang w:val="en"/>
        </w:rPr>
        <w:t xml:space="preserve"> </w:t>
      </w:r>
      <w:r w:rsidRPr="00D37811">
        <w:rPr>
          <w:rStyle w:val="y2iqfc"/>
          <w:color w:val="202124"/>
          <w:szCs w:val="20"/>
          <w:lang w:val="en"/>
        </w:rPr>
        <w:t>contribution more pronounced for the front part than for the rear part of the fuselage.</w:t>
      </w:r>
    </w:p>
    <w:p w14:paraId="19CDB02A" w14:textId="799E7C54" w:rsidR="00B2798F" w:rsidRDefault="00B2798F" w:rsidP="00D37811">
      <w:pPr>
        <w:rPr>
          <w:szCs w:val="20"/>
          <w:lang w:val="en" w:eastAsia="fr-FR"/>
        </w:rPr>
      </w:pPr>
    </w:p>
    <w:p w14:paraId="41481817" w14:textId="68109C38" w:rsidR="00D37811" w:rsidRPr="00D37811" w:rsidRDefault="00D37811" w:rsidP="00D37811">
      <w:pPr>
        <w:rPr>
          <w:szCs w:val="20"/>
          <w:lang w:val="en-GB" w:eastAsia="fr-FR"/>
        </w:rPr>
      </w:pPr>
      <w:r w:rsidRPr="00D37811">
        <w:rPr>
          <w:rStyle w:val="y2iqfc"/>
          <w:color w:val="202124"/>
          <w:szCs w:val="20"/>
          <w:lang w:val="en"/>
        </w:rPr>
        <w:t xml:space="preserve">At the end of this second part, we were able to observe on the temporal simulations a real effectiveness of this wind law </w:t>
      </w:r>
      <w:r>
        <w:rPr>
          <w:rStyle w:val="y2iqfc"/>
          <w:color w:val="202124"/>
          <w:szCs w:val="20"/>
          <w:lang w:val="en"/>
        </w:rPr>
        <w:t>with the optimal elevator</w:t>
      </w:r>
      <w:r w:rsidRPr="00D37811">
        <w:rPr>
          <w:rStyle w:val="y2iqfc"/>
          <w:color w:val="202124"/>
          <w:szCs w:val="20"/>
          <w:lang w:val="en"/>
        </w:rPr>
        <w:t xml:space="preserve">, however </w:t>
      </w:r>
      <w:r>
        <w:rPr>
          <w:rStyle w:val="y2iqfc"/>
          <w:color w:val="202124"/>
          <w:szCs w:val="20"/>
          <w:lang w:val="en"/>
        </w:rPr>
        <w:t xml:space="preserve">it remains </w:t>
      </w:r>
      <w:r w:rsidRPr="00D37811">
        <w:rPr>
          <w:rStyle w:val="y2iqfc"/>
          <w:color w:val="202124"/>
          <w:szCs w:val="20"/>
          <w:lang w:val="en"/>
        </w:rPr>
        <w:t xml:space="preserve">in an ideal world. The most remarkable </w:t>
      </w:r>
      <w:r>
        <w:rPr>
          <w:rStyle w:val="y2iqfc"/>
          <w:color w:val="202124"/>
          <w:szCs w:val="20"/>
          <w:lang w:val="en"/>
        </w:rPr>
        <w:t>figure</w:t>
      </w:r>
      <w:r w:rsidRPr="00D37811">
        <w:rPr>
          <w:rStyle w:val="y2iqfc"/>
          <w:color w:val="202124"/>
          <w:szCs w:val="20"/>
          <w:lang w:val="en"/>
        </w:rPr>
        <w:t xml:space="preserve"> seems to be the</w:t>
      </w:r>
      <w:r w:rsidR="0011509D">
        <w:rPr>
          <w:rStyle w:val="y2iqfc"/>
          <w:color w:val="202124"/>
          <w:szCs w:val="20"/>
          <w:lang w:val="en"/>
        </w:rPr>
        <w:t xml:space="preserve"> </w:t>
      </w:r>
      <w:r w:rsidRPr="00D37811">
        <w:rPr>
          <w:rStyle w:val="y2iqfc"/>
          <w:color w:val="202124"/>
          <w:szCs w:val="20"/>
          <w:lang w:val="en"/>
        </w:rPr>
        <w:t xml:space="preserve">vertical </w:t>
      </w:r>
      <w:r>
        <w:rPr>
          <w:rStyle w:val="y2iqfc"/>
          <w:color w:val="202124"/>
          <w:szCs w:val="20"/>
          <w:lang w:val="en"/>
        </w:rPr>
        <w:t xml:space="preserve">displacement </w:t>
      </w:r>
      <w:r w:rsidRPr="00D37811">
        <w:rPr>
          <w:rStyle w:val="y2iqfc"/>
          <w:color w:val="202124"/>
          <w:szCs w:val="20"/>
          <w:lang w:val="en"/>
        </w:rPr>
        <w:t>of the model which shows that it naturally returns to its initial position after the</w:t>
      </w:r>
      <w:r>
        <w:rPr>
          <w:rStyle w:val="y2iqfc"/>
          <w:color w:val="202124"/>
          <w:szCs w:val="20"/>
          <w:lang w:val="en"/>
        </w:rPr>
        <w:t xml:space="preserve"> </w:t>
      </w:r>
      <w:r w:rsidRPr="00D37811">
        <w:rPr>
          <w:rStyle w:val="y2iqfc"/>
          <w:color w:val="202124"/>
          <w:szCs w:val="20"/>
          <w:lang w:val="en"/>
        </w:rPr>
        <w:t>gust</w:t>
      </w:r>
      <w:r>
        <w:rPr>
          <w:rStyle w:val="y2iqfc"/>
          <w:color w:val="202124"/>
          <w:szCs w:val="20"/>
          <w:lang w:val="en"/>
        </w:rPr>
        <w:t xml:space="preserve"> occurrence.</w:t>
      </w:r>
    </w:p>
    <w:p w14:paraId="0F5AF9F1" w14:textId="5C313408" w:rsidR="0061714B" w:rsidRPr="00D37811" w:rsidRDefault="0061714B">
      <w:pPr>
        <w:jc w:val="left"/>
        <w:rPr>
          <w:lang w:val="en-GB"/>
        </w:rPr>
      </w:pPr>
      <w:r w:rsidRPr="00D37811">
        <w:rPr>
          <w:lang w:val="en-GB"/>
        </w:rPr>
        <w:br w:type="page"/>
      </w:r>
    </w:p>
    <w:p w14:paraId="3DDD6B5F" w14:textId="50EB6B21" w:rsidR="002C4256" w:rsidRPr="00055EEA" w:rsidRDefault="002C4256" w:rsidP="002C4256">
      <w:pPr>
        <w:pStyle w:val="Titre1"/>
      </w:pPr>
      <w:r w:rsidRPr="00055EEA">
        <w:lastRenderedPageBreak/>
        <w:t>III/ Conclusion.</w:t>
      </w:r>
    </w:p>
    <w:p w14:paraId="5F8E925B" w14:textId="77777777" w:rsidR="00AA4FF7" w:rsidRDefault="00AA4FF7" w:rsidP="00A1550D">
      <w:pPr>
        <w:rPr>
          <w:rStyle w:val="y2iqfc"/>
          <w:color w:val="202124"/>
          <w:szCs w:val="20"/>
          <w:lang w:val="en"/>
        </w:rPr>
      </w:pPr>
    </w:p>
    <w:p w14:paraId="2D2DF718" w14:textId="3131D394" w:rsidR="00A1550D" w:rsidRPr="00A1550D" w:rsidRDefault="00A1550D" w:rsidP="00A1550D">
      <w:pPr>
        <w:rPr>
          <w:szCs w:val="20"/>
          <w:lang w:val="en-GB" w:eastAsia="fr-FR"/>
        </w:rPr>
      </w:pPr>
      <w:r w:rsidRPr="00A1550D">
        <w:rPr>
          <w:rStyle w:val="y2iqfc"/>
          <w:color w:val="202124"/>
          <w:szCs w:val="20"/>
          <w:lang w:val="en"/>
        </w:rPr>
        <w:t xml:space="preserve">To carry out this study we relied on significant work to simplify the </w:t>
      </w:r>
      <w:r>
        <w:rPr>
          <w:rStyle w:val="y2iqfc"/>
          <w:color w:val="202124"/>
          <w:szCs w:val="20"/>
          <w:lang w:val="en"/>
        </w:rPr>
        <w:t xml:space="preserve">flight mechanics equations </w:t>
      </w:r>
      <w:r w:rsidRPr="00A1550D">
        <w:rPr>
          <w:rStyle w:val="y2iqfc"/>
          <w:color w:val="202124"/>
          <w:szCs w:val="20"/>
          <w:lang w:val="en"/>
        </w:rPr>
        <w:t xml:space="preserve">formalism, in particular through </w:t>
      </w:r>
      <w:r w:rsidR="00E938D9">
        <w:rPr>
          <w:rStyle w:val="y2iqfc"/>
          <w:color w:val="202124"/>
          <w:szCs w:val="20"/>
          <w:lang w:val="en"/>
        </w:rPr>
        <w:t xml:space="preserve">the </w:t>
      </w:r>
      <w:r w:rsidRPr="00A1550D">
        <w:rPr>
          <w:rStyle w:val="y2iqfc"/>
          <w:b/>
          <w:bCs/>
          <w:i/>
          <w:iCs/>
          <w:color w:val="202124"/>
          <w:szCs w:val="20"/>
          <w:lang w:val="en"/>
        </w:rPr>
        <w:t>“Aerodynamic Cross</w:t>
      </w:r>
      <w:r w:rsidR="00F60C14">
        <w:rPr>
          <w:rStyle w:val="y2iqfc"/>
          <w:b/>
          <w:bCs/>
          <w:i/>
          <w:iCs/>
          <w:color w:val="202124"/>
          <w:szCs w:val="20"/>
          <w:lang w:val="en"/>
        </w:rPr>
        <w:t>-</w:t>
      </w:r>
      <w:r w:rsidRPr="00A1550D">
        <w:rPr>
          <w:rStyle w:val="y2iqfc"/>
          <w:b/>
          <w:bCs/>
          <w:i/>
          <w:iCs/>
          <w:color w:val="202124"/>
          <w:szCs w:val="20"/>
          <w:lang w:val="en"/>
        </w:rPr>
        <w:t>products”</w:t>
      </w:r>
      <w:r w:rsidR="00E938D9" w:rsidRPr="00E938D9">
        <w:rPr>
          <w:color w:val="202124"/>
          <w:szCs w:val="20"/>
          <w:lang w:val="en"/>
        </w:rPr>
        <w:t xml:space="preserve"> </w:t>
      </w:r>
      <w:r w:rsidR="00E938D9" w:rsidRPr="00A1550D">
        <w:rPr>
          <w:rStyle w:val="y2iqfc"/>
          <w:color w:val="202124"/>
          <w:szCs w:val="20"/>
          <w:lang w:val="en"/>
        </w:rPr>
        <w:t>identification</w:t>
      </w:r>
      <w:r w:rsidRPr="00A1550D">
        <w:rPr>
          <w:rStyle w:val="y2iqfc"/>
          <w:color w:val="202124"/>
          <w:szCs w:val="20"/>
          <w:lang w:val="en"/>
        </w:rPr>
        <w:t xml:space="preserve">, which made it possible to express </w:t>
      </w:r>
      <w:r>
        <w:rPr>
          <w:rStyle w:val="y2iqfc"/>
          <w:color w:val="202124"/>
          <w:szCs w:val="20"/>
          <w:lang w:val="en"/>
        </w:rPr>
        <w:t xml:space="preserve">the </w:t>
      </w:r>
      <w:r w:rsidRPr="00A1550D">
        <w:rPr>
          <w:rStyle w:val="y2iqfc"/>
          <w:b/>
          <w:bCs/>
          <w:i/>
          <w:iCs/>
          <w:color w:val="202124"/>
          <w:szCs w:val="20"/>
          <w:lang w:val="en-GB"/>
        </w:rPr>
        <w:t>“Aircraft Dynamics Fundamental Equation”</w:t>
      </w:r>
      <w:r w:rsidRPr="00EA33EE">
        <w:rPr>
          <w:lang w:val="en-GB"/>
        </w:rPr>
        <w:t xml:space="preserve"> </w:t>
      </w:r>
      <w:r w:rsidRPr="00A1550D">
        <w:rPr>
          <w:rStyle w:val="y2iqfc"/>
          <w:color w:val="202124"/>
          <w:szCs w:val="20"/>
          <w:lang w:val="en"/>
        </w:rPr>
        <w:t xml:space="preserve">with these three characteristic points. Then, by manipulating this fundamental equation, we were able to determine a first strategy </w:t>
      </w:r>
      <w:r w:rsidR="0011509D">
        <w:rPr>
          <w:rStyle w:val="y2iqfc"/>
          <w:color w:val="202124"/>
          <w:szCs w:val="20"/>
          <w:lang w:val="en"/>
        </w:rPr>
        <w:t>to</w:t>
      </w:r>
      <w:r w:rsidRPr="00A1550D">
        <w:rPr>
          <w:rStyle w:val="y2iqfc"/>
          <w:color w:val="202124"/>
          <w:szCs w:val="20"/>
          <w:lang w:val="en"/>
        </w:rPr>
        <w:t xml:space="preserve"> control the </w:t>
      </w:r>
      <w:r>
        <w:rPr>
          <w:rStyle w:val="y2iqfc"/>
          <w:color w:val="202124"/>
          <w:szCs w:val="20"/>
          <w:lang w:val="en"/>
        </w:rPr>
        <w:t xml:space="preserve">linear model </w:t>
      </w:r>
      <w:r w:rsidRPr="00A1550D">
        <w:rPr>
          <w:rStyle w:val="y2iqfc"/>
          <w:color w:val="202124"/>
          <w:szCs w:val="20"/>
          <w:lang w:val="en"/>
        </w:rPr>
        <w:t xml:space="preserve">response in the wind via the analytical expression </w:t>
      </w:r>
      <w:r>
        <w:rPr>
          <w:rStyle w:val="y2iqfc"/>
          <w:color w:val="202124"/>
          <w:szCs w:val="20"/>
          <w:lang w:val="en"/>
        </w:rPr>
        <w:t xml:space="preserve">of elevator </w:t>
      </w:r>
      <w:r w:rsidRPr="00A1550D">
        <w:rPr>
          <w:rStyle w:val="y2iqfc"/>
          <w:color w:val="202124"/>
          <w:szCs w:val="20"/>
          <w:lang w:val="en"/>
        </w:rPr>
        <w:t xml:space="preserve">order </w:t>
      </w:r>
      <w:r>
        <w:rPr>
          <w:rStyle w:val="y2iqfc"/>
          <w:color w:val="202124"/>
          <w:szCs w:val="20"/>
          <w:lang w:val="en"/>
        </w:rPr>
        <w:t xml:space="preserve">only </w:t>
      </w:r>
      <w:r w:rsidRPr="00A1550D">
        <w:rPr>
          <w:rStyle w:val="y2iqfc"/>
          <w:color w:val="202124"/>
          <w:szCs w:val="20"/>
          <w:lang w:val="en"/>
        </w:rPr>
        <w:t>depending o</w:t>
      </w:r>
      <w:r>
        <w:rPr>
          <w:rStyle w:val="y2iqfc"/>
          <w:color w:val="202124"/>
          <w:szCs w:val="20"/>
          <w:lang w:val="en"/>
        </w:rPr>
        <w:t>f</w:t>
      </w:r>
      <w:r w:rsidRPr="00A1550D">
        <w:rPr>
          <w:rStyle w:val="y2iqfc"/>
          <w:color w:val="202124"/>
          <w:szCs w:val="20"/>
          <w:lang w:val="en"/>
        </w:rPr>
        <w:t xml:space="preserve"> the aerodynamic characteristics </w:t>
      </w:r>
      <w:r>
        <w:rPr>
          <w:rStyle w:val="y2iqfc"/>
          <w:color w:val="202124"/>
          <w:szCs w:val="20"/>
          <w:lang w:val="en"/>
        </w:rPr>
        <w:t xml:space="preserve">at the </w:t>
      </w:r>
      <w:r w:rsidRPr="00A1550D">
        <w:rPr>
          <w:rStyle w:val="y2iqfc"/>
          <w:color w:val="202124"/>
          <w:szCs w:val="20"/>
          <w:lang w:val="en"/>
        </w:rPr>
        <w:t>flight</w:t>
      </w:r>
      <w:r>
        <w:rPr>
          <w:rStyle w:val="y2iqfc"/>
          <w:color w:val="202124"/>
          <w:szCs w:val="20"/>
          <w:lang w:val="en"/>
        </w:rPr>
        <w:t xml:space="preserve"> point</w:t>
      </w:r>
      <w:r w:rsidRPr="00A1550D">
        <w:rPr>
          <w:rStyle w:val="y2iqfc"/>
          <w:color w:val="202124"/>
          <w:szCs w:val="20"/>
          <w:lang w:val="en"/>
        </w:rPr>
        <w:t xml:space="preserve">. It was also shown that </w:t>
      </w:r>
      <w:r>
        <w:rPr>
          <w:rStyle w:val="y2iqfc"/>
          <w:color w:val="202124"/>
          <w:szCs w:val="20"/>
          <w:lang w:val="en"/>
        </w:rPr>
        <w:t>elevator</w:t>
      </w:r>
      <w:r w:rsidRPr="00A1550D">
        <w:rPr>
          <w:rStyle w:val="y2iqfc"/>
          <w:color w:val="202124"/>
          <w:szCs w:val="20"/>
          <w:lang w:val="en"/>
        </w:rPr>
        <w:t xml:space="preserve"> order could be optimized by a gain which made it possible to counter </w:t>
      </w:r>
      <w:r>
        <w:rPr>
          <w:rStyle w:val="y2iqfc"/>
          <w:color w:val="202124"/>
          <w:szCs w:val="20"/>
          <w:lang w:val="en"/>
        </w:rPr>
        <w:t>the wind effect on the load factor with efficiency, a</w:t>
      </w:r>
      <w:r w:rsidR="0011509D">
        <w:rPr>
          <w:rStyle w:val="y2iqfc"/>
          <w:color w:val="202124"/>
          <w:szCs w:val="20"/>
          <w:lang w:val="en"/>
        </w:rPr>
        <w:t xml:space="preserve">s a </w:t>
      </w:r>
      <w:r w:rsidR="00C70C90">
        <w:t>1</w:t>
      </w:r>
      <w:r w:rsidR="00C70C90" w:rsidRPr="00C70C90">
        <w:rPr>
          <w:vertAlign w:val="superscript"/>
        </w:rPr>
        <w:t>st</w:t>
      </w:r>
      <w:r>
        <w:rPr>
          <w:rStyle w:val="y2iqfc"/>
          <w:color w:val="202124"/>
          <w:szCs w:val="20"/>
          <w:lang w:val="en"/>
        </w:rPr>
        <w:t xml:space="preserve"> step </w:t>
      </w:r>
      <w:r w:rsidRPr="00A1550D">
        <w:rPr>
          <w:rStyle w:val="y2iqfc"/>
          <w:color w:val="202124"/>
          <w:szCs w:val="20"/>
          <w:lang w:val="en"/>
        </w:rPr>
        <w:t>in an ideal theoretical world.</w:t>
      </w:r>
    </w:p>
    <w:p w14:paraId="7D6351F8" w14:textId="01847947" w:rsidR="00A1550D" w:rsidRDefault="00A1550D" w:rsidP="002C4256">
      <w:pPr>
        <w:rPr>
          <w:lang w:val="en-GB"/>
        </w:rPr>
      </w:pPr>
    </w:p>
    <w:p w14:paraId="4443A0C4" w14:textId="2FB36611" w:rsidR="00A1550D" w:rsidRPr="00A1550D" w:rsidRDefault="00A1550D" w:rsidP="00A1550D">
      <w:pPr>
        <w:rPr>
          <w:szCs w:val="20"/>
          <w:lang w:val="en-GB" w:eastAsia="fr-FR"/>
        </w:rPr>
      </w:pPr>
      <w:r w:rsidRPr="00A1550D">
        <w:rPr>
          <w:rStyle w:val="y2iqfc"/>
          <w:color w:val="202124"/>
          <w:szCs w:val="20"/>
          <w:lang w:val="en"/>
        </w:rPr>
        <w:t>From a practical point of view, the major difficulty remains linked to the identification of the wind d</w:t>
      </w:r>
      <w:r w:rsidR="0011509D">
        <w:rPr>
          <w:rStyle w:val="y2iqfc"/>
          <w:color w:val="202124"/>
          <w:szCs w:val="20"/>
          <w:lang w:val="en"/>
        </w:rPr>
        <w:t>erivative</w:t>
      </w:r>
      <w:r w:rsidRPr="00A1550D">
        <w:rPr>
          <w:rStyle w:val="y2iqfc"/>
          <w:color w:val="202124"/>
          <w:szCs w:val="20"/>
          <w:lang w:val="en"/>
        </w:rPr>
        <w:t xml:space="preserve">, because to guarantee </w:t>
      </w:r>
      <w:r>
        <w:rPr>
          <w:rStyle w:val="y2iqfc"/>
          <w:color w:val="202124"/>
          <w:szCs w:val="20"/>
          <w:lang w:val="en"/>
        </w:rPr>
        <w:t xml:space="preserve">an </w:t>
      </w:r>
      <w:r w:rsidRPr="00A1550D">
        <w:rPr>
          <w:rStyle w:val="y2iqfc"/>
          <w:color w:val="202124"/>
          <w:szCs w:val="20"/>
          <w:lang w:val="en"/>
        </w:rPr>
        <w:t>optimal effectiveness of this law, it is necessary to know this derivative as precisely as possible and in advance</w:t>
      </w:r>
      <w:r w:rsidR="00DB310C">
        <w:rPr>
          <w:rStyle w:val="y2iqfc"/>
          <w:color w:val="202124"/>
          <w:szCs w:val="20"/>
          <w:lang w:val="en"/>
        </w:rPr>
        <w:t xml:space="preserve"> for the </w:t>
      </w:r>
      <w:r w:rsidR="00CA68AF">
        <w:rPr>
          <w:rStyle w:val="y2iqfc"/>
          <w:color w:val="202124"/>
          <w:szCs w:val="20"/>
          <w:lang w:val="en"/>
        </w:rPr>
        <w:t xml:space="preserve">alleviation </w:t>
      </w:r>
      <w:r w:rsidR="00DB310C">
        <w:rPr>
          <w:rStyle w:val="y2iqfc"/>
          <w:color w:val="202124"/>
          <w:szCs w:val="20"/>
          <w:lang w:val="en"/>
        </w:rPr>
        <w:t>system</w:t>
      </w:r>
      <w:r w:rsidRPr="00A1550D">
        <w:rPr>
          <w:rStyle w:val="y2iqfc"/>
          <w:color w:val="202124"/>
          <w:szCs w:val="20"/>
          <w:lang w:val="en"/>
        </w:rPr>
        <w:t>. The availability of this information is a real challenge</w:t>
      </w:r>
      <w:r w:rsidR="00DB310C">
        <w:rPr>
          <w:rStyle w:val="y2iqfc"/>
          <w:color w:val="202124"/>
          <w:szCs w:val="20"/>
          <w:lang w:val="en"/>
        </w:rPr>
        <w:t xml:space="preserve"> for </w:t>
      </w:r>
      <w:r w:rsidRPr="00A1550D">
        <w:rPr>
          <w:rStyle w:val="y2iqfc"/>
          <w:color w:val="202124"/>
          <w:szCs w:val="20"/>
          <w:lang w:val="en"/>
        </w:rPr>
        <w:t xml:space="preserve">this </w:t>
      </w:r>
      <w:r w:rsidR="00DB310C">
        <w:rPr>
          <w:rStyle w:val="y2iqfc"/>
          <w:color w:val="202124"/>
          <w:szCs w:val="20"/>
          <w:lang w:val="en"/>
        </w:rPr>
        <w:t xml:space="preserve">type </w:t>
      </w:r>
      <w:r w:rsidR="0011509D">
        <w:rPr>
          <w:rStyle w:val="y2iqfc"/>
          <w:color w:val="202124"/>
          <w:szCs w:val="20"/>
          <w:lang w:val="en"/>
        </w:rPr>
        <w:t>of</w:t>
      </w:r>
      <w:r w:rsidR="00DB310C">
        <w:rPr>
          <w:rStyle w:val="y2iqfc"/>
          <w:color w:val="202124"/>
          <w:szCs w:val="20"/>
          <w:lang w:val="en"/>
        </w:rPr>
        <w:t xml:space="preserve"> </w:t>
      </w:r>
      <w:r w:rsidR="0011509D">
        <w:rPr>
          <w:rStyle w:val="y2iqfc"/>
          <w:color w:val="202124"/>
          <w:szCs w:val="20"/>
          <w:lang w:val="en"/>
        </w:rPr>
        <w:t>“</w:t>
      </w:r>
      <w:r w:rsidRPr="00A1550D">
        <w:rPr>
          <w:rStyle w:val="y2iqfc"/>
          <w:color w:val="202124"/>
          <w:szCs w:val="20"/>
          <w:lang w:val="en"/>
        </w:rPr>
        <w:t>wind law</w:t>
      </w:r>
      <w:r w:rsidR="0011509D">
        <w:rPr>
          <w:rStyle w:val="y2iqfc"/>
          <w:color w:val="202124"/>
          <w:szCs w:val="20"/>
          <w:lang w:val="en"/>
        </w:rPr>
        <w:t>”</w:t>
      </w:r>
      <w:r w:rsidRPr="00A1550D">
        <w:rPr>
          <w:rStyle w:val="y2iqfc"/>
          <w:color w:val="202124"/>
          <w:szCs w:val="20"/>
          <w:lang w:val="en"/>
        </w:rPr>
        <w:t xml:space="preserve">. However, studies remain to be carried out by gradually making the model of this law more </w:t>
      </w:r>
      <w:r w:rsidR="00DB310C">
        <w:rPr>
          <w:rStyle w:val="y2iqfc"/>
          <w:color w:val="202124"/>
          <w:szCs w:val="20"/>
          <w:lang w:val="en"/>
        </w:rPr>
        <w:t>and more complex,</w:t>
      </w:r>
      <w:r w:rsidRPr="00A1550D">
        <w:rPr>
          <w:rStyle w:val="y2iqfc"/>
          <w:color w:val="202124"/>
          <w:szCs w:val="20"/>
          <w:lang w:val="en"/>
        </w:rPr>
        <w:t xml:space="preserve"> in particular by adding different </w:t>
      </w:r>
      <w:r w:rsidR="00DB310C">
        <w:rPr>
          <w:rStyle w:val="y2iqfc"/>
          <w:color w:val="202124"/>
          <w:szCs w:val="20"/>
          <w:lang w:val="en"/>
        </w:rPr>
        <w:t xml:space="preserve">time </w:t>
      </w:r>
      <w:r w:rsidRPr="00A1550D">
        <w:rPr>
          <w:rStyle w:val="y2iqfc"/>
          <w:color w:val="202124"/>
          <w:szCs w:val="20"/>
          <w:lang w:val="en"/>
        </w:rPr>
        <w:t xml:space="preserve">delays on the acquisition and transmission chain of the </w:t>
      </w:r>
      <w:r w:rsidR="00DB310C">
        <w:rPr>
          <w:rStyle w:val="y2iqfc"/>
          <w:color w:val="202124"/>
          <w:szCs w:val="20"/>
          <w:lang w:val="en"/>
        </w:rPr>
        <w:t>control elevator order</w:t>
      </w:r>
      <w:r w:rsidRPr="00A1550D">
        <w:rPr>
          <w:rStyle w:val="y2iqfc"/>
          <w:color w:val="202124"/>
          <w:szCs w:val="20"/>
          <w:lang w:val="en"/>
        </w:rPr>
        <w:t xml:space="preserve">, by adding </w:t>
      </w:r>
      <w:r w:rsidR="00F43949">
        <w:rPr>
          <w:rStyle w:val="y2iqfc"/>
          <w:color w:val="202124"/>
          <w:szCs w:val="20"/>
          <w:lang w:val="en"/>
        </w:rPr>
        <w:t>actuators</w:t>
      </w:r>
      <w:r w:rsidRPr="00A1550D">
        <w:rPr>
          <w:rStyle w:val="y2iqfc"/>
          <w:color w:val="202124"/>
          <w:szCs w:val="20"/>
          <w:lang w:val="en"/>
        </w:rPr>
        <w:t xml:space="preserve">, by </w:t>
      </w:r>
      <w:r w:rsidR="00DB310C">
        <w:rPr>
          <w:rStyle w:val="y2iqfc"/>
          <w:color w:val="202124"/>
          <w:szCs w:val="20"/>
          <w:lang w:val="en"/>
        </w:rPr>
        <w:t>adding</w:t>
      </w:r>
      <w:r w:rsidRPr="00A1550D">
        <w:rPr>
          <w:rStyle w:val="y2iqfc"/>
          <w:color w:val="202124"/>
          <w:szCs w:val="20"/>
          <w:lang w:val="en"/>
        </w:rPr>
        <w:t xml:space="preserve"> of additional control surface</w:t>
      </w:r>
      <w:r w:rsidR="000C5931">
        <w:rPr>
          <w:rStyle w:val="y2iqfc"/>
          <w:color w:val="202124"/>
          <w:szCs w:val="20"/>
          <w:lang w:val="en"/>
        </w:rPr>
        <w:t>s</w:t>
      </w:r>
      <w:r w:rsidRPr="00A1550D">
        <w:rPr>
          <w:rStyle w:val="y2iqfc"/>
          <w:color w:val="202124"/>
          <w:szCs w:val="20"/>
          <w:lang w:val="en"/>
        </w:rPr>
        <w:t xml:space="preserve"> and by </w:t>
      </w:r>
      <w:r w:rsidR="00DB310C">
        <w:rPr>
          <w:rStyle w:val="y2iqfc"/>
          <w:color w:val="202124"/>
          <w:szCs w:val="20"/>
          <w:lang w:val="en"/>
        </w:rPr>
        <w:t>using</w:t>
      </w:r>
      <w:r w:rsidRPr="00A1550D">
        <w:rPr>
          <w:rStyle w:val="y2iqfc"/>
          <w:color w:val="202124"/>
          <w:szCs w:val="20"/>
          <w:lang w:val="en"/>
        </w:rPr>
        <w:t xml:space="preserve"> </w:t>
      </w:r>
      <w:r w:rsidR="00DB310C">
        <w:rPr>
          <w:rStyle w:val="y2iqfc"/>
          <w:color w:val="202124"/>
          <w:szCs w:val="20"/>
          <w:lang w:val="en"/>
        </w:rPr>
        <w:t>a flexible</w:t>
      </w:r>
      <w:r w:rsidRPr="00A1550D">
        <w:rPr>
          <w:rStyle w:val="y2iqfc"/>
          <w:color w:val="202124"/>
          <w:szCs w:val="20"/>
          <w:lang w:val="en"/>
        </w:rPr>
        <w:t xml:space="preserve"> model in order to see the effect of this </w:t>
      </w:r>
      <w:r w:rsidR="00DB310C">
        <w:rPr>
          <w:rStyle w:val="y2iqfc"/>
          <w:color w:val="202124"/>
          <w:szCs w:val="20"/>
          <w:lang w:val="en"/>
        </w:rPr>
        <w:t xml:space="preserve">wind </w:t>
      </w:r>
      <w:r w:rsidRPr="00A1550D">
        <w:rPr>
          <w:rStyle w:val="y2iqfc"/>
          <w:color w:val="202124"/>
          <w:szCs w:val="20"/>
          <w:lang w:val="en"/>
        </w:rPr>
        <w:t>law o</w:t>
      </w:r>
      <w:r w:rsidR="00F43949">
        <w:rPr>
          <w:rStyle w:val="y2iqfc"/>
          <w:color w:val="202124"/>
          <w:szCs w:val="20"/>
          <w:lang w:val="en"/>
        </w:rPr>
        <w:t>n</w:t>
      </w:r>
      <w:r w:rsidRPr="00A1550D">
        <w:rPr>
          <w:rStyle w:val="y2iqfc"/>
          <w:color w:val="202124"/>
          <w:szCs w:val="20"/>
          <w:lang w:val="en"/>
        </w:rPr>
        <w:t xml:space="preserve"> dynamic loads</w:t>
      </w:r>
      <w:r w:rsidR="00DB310C">
        <w:rPr>
          <w:rStyle w:val="y2iqfc"/>
          <w:color w:val="202124"/>
          <w:szCs w:val="20"/>
          <w:lang w:val="en"/>
        </w:rPr>
        <w:t xml:space="preserve"> level in the flight domain</w:t>
      </w:r>
      <w:r w:rsidRPr="00A1550D">
        <w:rPr>
          <w:rStyle w:val="y2iqfc"/>
          <w:color w:val="202124"/>
          <w:szCs w:val="20"/>
          <w:lang w:val="en"/>
        </w:rPr>
        <w:t>.</w:t>
      </w:r>
    </w:p>
    <w:p w14:paraId="61F8A827" w14:textId="6B95D7D9" w:rsidR="004054FC" w:rsidRDefault="004054FC" w:rsidP="001C193D">
      <w:pPr>
        <w:rPr>
          <w:szCs w:val="20"/>
          <w:lang w:val="en-GB"/>
        </w:rPr>
      </w:pPr>
    </w:p>
    <w:p w14:paraId="6E86862E" w14:textId="77777777" w:rsidR="00C8207E" w:rsidRPr="00F43949" w:rsidRDefault="00C8207E" w:rsidP="001C193D">
      <w:pPr>
        <w:rPr>
          <w:szCs w:val="20"/>
          <w:lang w:val="en-GB"/>
        </w:rPr>
      </w:pPr>
    </w:p>
    <w:p w14:paraId="3E76E7CB" w14:textId="3A5DCBFD" w:rsidR="000F5AC4" w:rsidRPr="00060A33" w:rsidRDefault="00F53528" w:rsidP="000F5AC4">
      <w:pPr>
        <w:rPr>
          <w:b/>
          <w:szCs w:val="20"/>
          <w:lang w:val="en-GB"/>
        </w:rPr>
      </w:pPr>
      <w:r w:rsidRPr="00060A33">
        <w:rPr>
          <w:b/>
          <w:szCs w:val="20"/>
          <w:lang w:val="en-GB"/>
        </w:rPr>
        <w:t>Références:</w:t>
      </w:r>
    </w:p>
    <w:p w14:paraId="502D2AB6" w14:textId="7EEAEDBA" w:rsidR="000F5AC4" w:rsidRPr="00060A33" w:rsidRDefault="000F5AC4" w:rsidP="00300D02">
      <w:pPr>
        <w:rPr>
          <w:lang w:val="en-GB"/>
        </w:rPr>
      </w:pPr>
      <w:r w:rsidRPr="00060A33">
        <w:rPr>
          <w:lang w:val="en-GB"/>
        </w:rPr>
        <w:t>[1]</w:t>
      </w:r>
      <w:r w:rsidRPr="00060A33">
        <w:rPr>
          <w:lang w:val="en-GB"/>
        </w:rPr>
        <w:tab/>
        <w:t xml:space="preserve">Jérôme Bazile </w:t>
      </w:r>
      <w:r w:rsidRPr="00060A33">
        <w:rPr>
          <w:i/>
          <w:iCs/>
          <w:lang w:val="en-GB"/>
        </w:rPr>
        <w:t>“New analytic formulation of the manoeuvre point of a flexible aircraft for the dynamic stability analysis”</w:t>
      </w:r>
      <w:r w:rsidRPr="00060A33">
        <w:rPr>
          <w:lang w:val="en-GB"/>
        </w:rPr>
        <w:t xml:space="preserve"> </w:t>
      </w:r>
      <w:r w:rsidR="00E67829" w:rsidRPr="00060A33">
        <w:rPr>
          <w:caps/>
          <w:lang w:val="en-GB"/>
        </w:rPr>
        <w:t>2</w:t>
      </w:r>
      <w:r w:rsidR="00E67829" w:rsidRPr="00060A33">
        <w:rPr>
          <w:caps/>
          <w:vertAlign w:val="superscript"/>
          <w:lang w:val="en-GB"/>
        </w:rPr>
        <w:t>nd</w:t>
      </w:r>
      <w:r w:rsidR="00E67829" w:rsidRPr="00060A33">
        <w:rPr>
          <w:caps/>
          <w:lang w:val="en-GB"/>
        </w:rPr>
        <w:t xml:space="preserve"> european conference for aerospace sciences (eucass) July 2007.</w:t>
      </w:r>
    </w:p>
    <w:p w14:paraId="681042B8" w14:textId="114CC009" w:rsidR="001C193D" w:rsidRPr="00060A33" w:rsidRDefault="001C193D" w:rsidP="007F151D">
      <w:pPr>
        <w:rPr>
          <w:lang w:val="en-GB"/>
        </w:rPr>
      </w:pPr>
    </w:p>
    <w:p w14:paraId="079AE432" w14:textId="105F63E9" w:rsidR="007F151D" w:rsidRPr="00060A33" w:rsidRDefault="007F151D" w:rsidP="007F151D">
      <w:pPr>
        <w:rPr>
          <w:lang w:val="en-GB"/>
        </w:rPr>
      </w:pPr>
      <w:r w:rsidRPr="00060A33">
        <w:rPr>
          <w:lang w:val="en-GB"/>
        </w:rPr>
        <w:t>[2]</w:t>
      </w:r>
      <w:r w:rsidRPr="00060A33">
        <w:rPr>
          <w:lang w:val="en-GB"/>
        </w:rPr>
        <w:tab/>
        <w:t>E</w:t>
      </w:r>
      <w:r w:rsidR="00300D02" w:rsidRPr="00060A33">
        <w:rPr>
          <w:lang w:val="en-GB"/>
        </w:rPr>
        <w:t>dward</w:t>
      </w:r>
      <w:r w:rsidRPr="00060A33">
        <w:rPr>
          <w:lang w:val="en-GB"/>
        </w:rPr>
        <w:t xml:space="preserve"> Albano and William </w:t>
      </w:r>
      <w:r w:rsidR="0016465C" w:rsidRPr="00060A33">
        <w:rPr>
          <w:lang w:val="en-GB"/>
        </w:rPr>
        <w:t>P. Rodden</w:t>
      </w:r>
      <w:r w:rsidRPr="00060A33">
        <w:rPr>
          <w:lang w:val="en-GB"/>
        </w:rPr>
        <w:t xml:space="preserve"> </w:t>
      </w:r>
      <w:r w:rsidRPr="00060A33">
        <w:rPr>
          <w:i/>
          <w:iCs/>
          <w:lang w:val="en-GB"/>
        </w:rPr>
        <w:t xml:space="preserve">“A </w:t>
      </w:r>
      <w:r w:rsidR="0016465C" w:rsidRPr="00060A33">
        <w:rPr>
          <w:i/>
          <w:iCs/>
          <w:lang w:val="en-GB"/>
        </w:rPr>
        <w:t>Doublet</w:t>
      </w:r>
      <w:r w:rsidR="00845154" w:rsidRPr="00060A33">
        <w:rPr>
          <w:i/>
          <w:iCs/>
          <w:lang w:val="en-GB"/>
        </w:rPr>
        <w:t>-</w:t>
      </w:r>
      <w:r w:rsidRPr="00060A33">
        <w:rPr>
          <w:i/>
          <w:iCs/>
          <w:lang w:val="en-GB"/>
        </w:rPr>
        <w:t xml:space="preserve">Lattice Method </w:t>
      </w:r>
      <w:r w:rsidR="00300D02" w:rsidRPr="00060A33">
        <w:rPr>
          <w:i/>
          <w:iCs/>
          <w:lang w:val="en-GB"/>
        </w:rPr>
        <w:t>f</w:t>
      </w:r>
      <w:r w:rsidRPr="00060A33">
        <w:rPr>
          <w:i/>
          <w:iCs/>
          <w:lang w:val="en-GB"/>
        </w:rPr>
        <w:t>or Calculating Lift Distribution</w:t>
      </w:r>
      <w:r w:rsidR="00845154" w:rsidRPr="00060A33">
        <w:rPr>
          <w:i/>
          <w:iCs/>
          <w:lang w:val="en-GB"/>
        </w:rPr>
        <w:t>s</w:t>
      </w:r>
      <w:r w:rsidRPr="00060A33">
        <w:rPr>
          <w:i/>
          <w:iCs/>
          <w:lang w:val="en-GB"/>
        </w:rPr>
        <w:t xml:space="preserve"> </w:t>
      </w:r>
      <w:r w:rsidR="00300D02" w:rsidRPr="00060A33">
        <w:rPr>
          <w:i/>
          <w:iCs/>
          <w:lang w:val="en-GB"/>
        </w:rPr>
        <w:t>o</w:t>
      </w:r>
      <w:r w:rsidRPr="00060A33">
        <w:rPr>
          <w:i/>
          <w:iCs/>
          <w:lang w:val="en-GB"/>
        </w:rPr>
        <w:t xml:space="preserve">n Oscillating Surfaces </w:t>
      </w:r>
      <w:r w:rsidR="00300D02" w:rsidRPr="00060A33">
        <w:rPr>
          <w:i/>
          <w:iCs/>
          <w:lang w:val="en-GB"/>
        </w:rPr>
        <w:t>i</w:t>
      </w:r>
      <w:r w:rsidRPr="00060A33">
        <w:rPr>
          <w:i/>
          <w:iCs/>
          <w:lang w:val="en-GB"/>
        </w:rPr>
        <w:t>n Subsonic Flow</w:t>
      </w:r>
      <w:r w:rsidR="00845154" w:rsidRPr="00060A33">
        <w:rPr>
          <w:i/>
          <w:iCs/>
          <w:lang w:val="en-GB"/>
        </w:rPr>
        <w:t>s</w:t>
      </w:r>
      <w:r w:rsidRPr="00060A33">
        <w:rPr>
          <w:i/>
          <w:iCs/>
          <w:lang w:val="en-GB"/>
        </w:rPr>
        <w:t>”</w:t>
      </w:r>
      <w:r w:rsidR="00300D02" w:rsidRPr="00060A33">
        <w:rPr>
          <w:i/>
          <w:iCs/>
          <w:lang w:val="en-GB"/>
        </w:rPr>
        <w:t xml:space="preserve"> Northrop Corporation, No</w:t>
      </w:r>
      <w:r w:rsidR="00C07D24" w:rsidRPr="00060A33">
        <w:rPr>
          <w:i/>
          <w:iCs/>
          <w:lang w:val="en-GB"/>
        </w:rPr>
        <w:t>r</w:t>
      </w:r>
      <w:r w:rsidR="00300D02" w:rsidRPr="00060A33">
        <w:rPr>
          <w:i/>
          <w:iCs/>
          <w:lang w:val="en-GB"/>
        </w:rPr>
        <w:t>air Division, Hawtho</w:t>
      </w:r>
      <w:r w:rsidR="00C07D24" w:rsidRPr="00060A33">
        <w:rPr>
          <w:i/>
          <w:iCs/>
          <w:lang w:val="en-GB"/>
        </w:rPr>
        <w:t>r</w:t>
      </w:r>
      <w:r w:rsidR="00300D02" w:rsidRPr="00060A33">
        <w:rPr>
          <w:i/>
          <w:iCs/>
          <w:lang w:val="en-GB"/>
        </w:rPr>
        <w:t>ne, Calif.</w:t>
      </w:r>
    </w:p>
    <w:p w14:paraId="486FE46C" w14:textId="1C0CB566" w:rsidR="007F151D" w:rsidRDefault="007F151D" w:rsidP="001C193D">
      <w:pPr>
        <w:jc w:val="left"/>
        <w:rPr>
          <w:szCs w:val="20"/>
          <w:lang w:val="en-GB"/>
        </w:rPr>
      </w:pPr>
    </w:p>
    <w:p w14:paraId="2E97D476" w14:textId="52FBEA69" w:rsidR="00AC5831" w:rsidRDefault="00792156" w:rsidP="001C193D">
      <w:pPr>
        <w:jc w:val="left"/>
        <w:rPr>
          <w:b/>
          <w:bCs/>
          <w:szCs w:val="20"/>
          <w:lang w:val="en-GB"/>
        </w:rPr>
      </w:pPr>
      <w:r w:rsidRPr="00AC5831">
        <w:rPr>
          <w:b/>
          <w:bCs/>
          <w:szCs w:val="20"/>
          <w:lang w:val="en-GB"/>
        </w:rPr>
        <w:t>Notations</w:t>
      </w:r>
      <w:r>
        <w:rPr>
          <w:b/>
          <w:bCs/>
          <w:szCs w:val="20"/>
          <w:lang w:val="en-GB"/>
        </w:rPr>
        <w:t>:</w:t>
      </w:r>
    </w:p>
    <w:p w14:paraId="255C9391" w14:textId="77777777" w:rsidR="00C8207E" w:rsidRPr="00AC5831" w:rsidRDefault="00C8207E" w:rsidP="001C193D">
      <w:pPr>
        <w:jc w:val="left"/>
        <w:rPr>
          <w:b/>
          <w:bCs/>
          <w:szCs w:val="20"/>
          <w:lang w:val="en-GB"/>
        </w:rPr>
      </w:pPr>
    </w:p>
    <w:p w14:paraId="36EB171D" w14:textId="558C4763" w:rsidR="00F669F1" w:rsidRPr="00174508" w:rsidRDefault="00174508" w:rsidP="001C193D">
      <w:pPr>
        <w:jc w:val="left"/>
        <w:rPr>
          <w:szCs w:val="20"/>
          <w:lang w:val="en-GB"/>
        </w:rPr>
      </w:pPr>
      <w:r w:rsidRPr="00174508">
        <w:rPr>
          <w:szCs w:val="20"/>
          <w:lang w:val="en-GB"/>
        </w:rPr>
        <w:t>SPM</w:t>
      </w:r>
      <w:r>
        <w:rPr>
          <w:szCs w:val="20"/>
          <w:lang w:val="en-GB"/>
        </w:rPr>
        <w:t>M</w:t>
      </w:r>
      <w:r w:rsidRPr="00174508">
        <w:rPr>
          <w:szCs w:val="20"/>
          <w:lang w:val="en-GB"/>
        </w:rPr>
        <w:t>: Short Period Mode M</w:t>
      </w:r>
      <w:r>
        <w:rPr>
          <w:szCs w:val="20"/>
          <w:lang w:val="en-GB"/>
        </w:rPr>
        <w:t>odel</w:t>
      </w:r>
    </w:p>
    <w:p w14:paraId="154C5FB0" w14:textId="2EF70AEA" w:rsidR="00F669F1" w:rsidRPr="00F669F1" w:rsidRDefault="00F669F1" w:rsidP="001C193D">
      <w:pPr>
        <w:jc w:val="left"/>
        <w:rPr>
          <w:szCs w:val="20"/>
          <w:lang w:val="en-GB"/>
        </w:rPr>
      </w:pPr>
      <w:r w:rsidRPr="00EC0FA2">
        <w:rPr>
          <w:szCs w:val="20"/>
          <w:lang w:val="fr-FR"/>
        </w:rPr>
        <w:object w:dxaOrig="240" w:dyaOrig="279" w14:anchorId="73E296AA">
          <v:shape id="_x0000_i1131" type="#_x0000_t75" style="width:11.4pt;height:14.25pt" o:ole="">
            <v:imagedata r:id="rId222" o:title=""/>
          </v:shape>
          <o:OLEObject Type="Embed" ProgID="Unknown" ShapeID="_x0000_i1131" DrawAspect="Content" ObjectID="_1776635110" r:id="rId223"/>
        </w:object>
      </w:r>
      <w:r w:rsidRPr="00F669F1">
        <w:rPr>
          <w:szCs w:val="20"/>
          <w:lang w:val="en-GB"/>
        </w:rPr>
        <w:t>: True air speed</w:t>
      </w:r>
      <w:r w:rsidR="000829BE">
        <w:rPr>
          <w:szCs w:val="20"/>
          <w:lang w:val="en-GB"/>
        </w:rPr>
        <w:t>.</w:t>
      </w:r>
    </w:p>
    <w:p w14:paraId="60860B57" w14:textId="2AFC5FE1" w:rsidR="00300D02" w:rsidRDefault="00F669F1" w:rsidP="001C193D">
      <w:pPr>
        <w:jc w:val="left"/>
        <w:rPr>
          <w:szCs w:val="20"/>
          <w:lang w:val="en-GB"/>
        </w:rPr>
      </w:pPr>
      <w:r w:rsidRPr="00EC0FA2">
        <w:rPr>
          <w:szCs w:val="20"/>
          <w:lang w:val="fr-FR"/>
        </w:rPr>
        <w:object w:dxaOrig="400" w:dyaOrig="380" w14:anchorId="67FC5398">
          <v:shape id="_x0000_i1132" type="#_x0000_t75" style="width:19.95pt;height:19.25pt" o:ole="">
            <v:imagedata r:id="rId224" o:title=""/>
          </v:shape>
          <o:OLEObject Type="Embed" ProgID="Unknown" ShapeID="_x0000_i1132" DrawAspect="Content" ObjectID="_1776635111" r:id="rId225"/>
        </w:object>
      </w:r>
      <w:r w:rsidRPr="00F669F1">
        <w:rPr>
          <w:szCs w:val="20"/>
          <w:lang w:val="en-GB"/>
        </w:rPr>
        <w:t>: Reference length</w:t>
      </w:r>
      <w:r w:rsidR="000829BE">
        <w:rPr>
          <w:szCs w:val="20"/>
          <w:lang w:val="en-GB"/>
        </w:rPr>
        <w:t>.</w:t>
      </w:r>
    </w:p>
    <w:p w14:paraId="6BA54954" w14:textId="4CF59D2E" w:rsidR="00584098" w:rsidRDefault="00584098" w:rsidP="00584098">
      <w:pPr>
        <w:jc w:val="left"/>
        <w:rPr>
          <w:szCs w:val="20"/>
          <w:lang w:val="en-GB"/>
        </w:rPr>
      </w:pPr>
      <w:r w:rsidRPr="00EC0FA2">
        <w:rPr>
          <w:szCs w:val="20"/>
          <w:lang w:val="fr-FR"/>
        </w:rPr>
        <w:object w:dxaOrig="400" w:dyaOrig="380" w14:anchorId="716C87DE">
          <v:shape id="_x0000_i1133" type="#_x0000_t75" style="width:19.95pt;height:19.25pt" o:ole="">
            <v:imagedata r:id="rId226" o:title=""/>
          </v:shape>
          <o:OLEObject Type="Embed" ProgID="Unknown" ShapeID="_x0000_i1133" DrawAspect="Content" ObjectID="_1776635112" r:id="rId227"/>
        </w:object>
      </w:r>
      <w:r w:rsidRPr="00F669F1">
        <w:rPr>
          <w:szCs w:val="20"/>
          <w:lang w:val="en-GB"/>
        </w:rPr>
        <w:t xml:space="preserve">: </w:t>
      </w:r>
      <w:r w:rsidR="0011509D">
        <w:rPr>
          <w:szCs w:val="20"/>
          <w:lang w:val="en-GB"/>
        </w:rPr>
        <w:t xml:space="preserve">Reference </w:t>
      </w:r>
      <w:r w:rsidR="000829BE">
        <w:rPr>
          <w:szCs w:val="20"/>
          <w:lang w:val="en-GB"/>
        </w:rPr>
        <w:t>s</w:t>
      </w:r>
      <w:r>
        <w:rPr>
          <w:szCs w:val="20"/>
          <w:lang w:val="en-GB"/>
        </w:rPr>
        <w:t>urface</w:t>
      </w:r>
      <w:r w:rsidR="0011509D">
        <w:rPr>
          <w:szCs w:val="20"/>
          <w:lang w:val="en-GB"/>
        </w:rPr>
        <w:t>.</w:t>
      </w:r>
    </w:p>
    <w:p w14:paraId="1B95A6A1" w14:textId="2E7E18E9" w:rsidR="00584098" w:rsidRDefault="00584098" w:rsidP="00584098">
      <w:pPr>
        <w:jc w:val="left"/>
      </w:pPr>
      <w:r>
        <w:object w:dxaOrig="200" w:dyaOrig="260" w14:anchorId="0033C9B8">
          <v:shape id="_x0000_i1134" type="#_x0000_t75" style="width:10pt;height:12.85pt" o:ole="">
            <v:imagedata r:id="rId228" o:title=""/>
          </v:shape>
          <o:OLEObject Type="Embed" ProgID="Unknown" ShapeID="_x0000_i1134" DrawAspect="Content" ObjectID="_1776635113" r:id="rId229"/>
        </w:object>
      </w:r>
      <w:r>
        <w:t xml:space="preserve"> : Pitch rate</w:t>
      </w:r>
      <w:r w:rsidR="00232B68">
        <w:t>.</w:t>
      </w:r>
    </w:p>
    <w:p w14:paraId="29FB0619" w14:textId="28979D2C" w:rsidR="00232B68" w:rsidRDefault="00232B68" w:rsidP="00232B68">
      <w:pPr>
        <w:jc w:val="left"/>
      </w:pPr>
      <w:r>
        <w:object w:dxaOrig="200" w:dyaOrig="320" w14:anchorId="71CB9409">
          <v:shape id="_x0000_i1135" type="#_x0000_t75" style="width:10pt;height:15.7pt" o:ole="">
            <v:imagedata r:id="rId230" o:title=""/>
          </v:shape>
          <o:OLEObject Type="Embed" ProgID="Unknown" ShapeID="_x0000_i1135" DrawAspect="Content" ObjectID="_1776635114" r:id="rId231"/>
        </w:object>
      </w:r>
      <w:r>
        <w:t xml:space="preserve"> : Pitch rate </w:t>
      </w:r>
      <w:r w:rsidR="00461E1B">
        <w:t>derivative</w:t>
      </w:r>
      <w:r w:rsidR="000829BE">
        <w:t>.</w:t>
      </w:r>
    </w:p>
    <w:p w14:paraId="3F6BAAFB" w14:textId="7B0E3F15" w:rsidR="00584098" w:rsidRDefault="00584098" w:rsidP="00584098">
      <w:pPr>
        <w:jc w:val="left"/>
      </w:pPr>
      <w:r>
        <w:object w:dxaOrig="240" w:dyaOrig="220" w14:anchorId="7B7795C9">
          <v:shape id="_x0000_i1136" type="#_x0000_t75" style="width:11.4pt;height:10.7pt" o:ole="">
            <v:imagedata r:id="rId232" o:title=""/>
          </v:shape>
          <o:OLEObject Type="Embed" ProgID="Unknown" ShapeID="_x0000_i1136" DrawAspect="Content" ObjectID="_1776635115" r:id="rId233"/>
        </w:object>
      </w:r>
      <w:r>
        <w:t xml:space="preserve"> : Angle of </w:t>
      </w:r>
      <w:r w:rsidR="00461E1B">
        <w:t>A</w:t>
      </w:r>
      <w:r>
        <w:t>ttack.</w:t>
      </w:r>
    </w:p>
    <w:p w14:paraId="430EBB4F" w14:textId="758BCF8B" w:rsidR="00232B68" w:rsidRDefault="0057314D" w:rsidP="00232B68">
      <w:pPr>
        <w:jc w:val="left"/>
        <w:rPr>
          <w:szCs w:val="20"/>
          <w:lang w:val="en-GB"/>
        </w:rPr>
      </w:pPr>
      <w:r>
        <w:object w:dxaOrig="240" w:dyaOrig="279" w14:anchorId="5439A8D4">
          <v:shape id="_x0000_i1137" type="#_x0000_t75" style="width:11.4pt;height:13.55pt" o:ole="">
            <v:imagedata r:id="rId234" o:title=""/>
          </v:shape>
          <o:OLEObject Type="Embed" ProgID="Unknown" ShapeID="_x0000_i1137" DrawAspect="Content" ObjectID="_1776635116" r:id="rId235"/>
        </w:object>
      </w:r>
      <w:r w:rsidR="00232B68">
        <w:t xml:space="preserve"> : Angle of </w:t>
      </w:r>
      <w:r w:rsidR="00461E1B">
        <w:t>A</w:t>
      </w:r>
      <w:r w:rsidR="00232B68">
        <w:t xml:space="preserve">ttack </w:t>
      </w:r>
      <w:r w:rsidR="00461E1B">
        <w:t>derivative</w:t>
      </w:r>
      <w:r w:rsidR="00232B68">
        <w:t>.</w:t>
      </w:r>
    </w:p>
    <w:p w14:paraId="67944BB8" w14:textId="418EFD08" w:rsidR="00EE48DF" w:rsidRDefault="0057200F" w:rsidP="00EE48DF">
      <w:pPr>
        <w:jc w:val="left"/>
      </w:pPr>
      <w:r>
        <w:object w:dxaOrig="300" w:dyaOrig="320" w14:anchorId="1F2B9F8B">
          <v:shape id="_x0000_i1138" type="#_x0000_t75" style="width:14.95pt;height:15.7pt" o:ole="">
            <v:imagedata r:id="rId236" o:title=""/>
          </v:shape>
          <o:OLEObject Type="Embed" ProgID="Unknown" ShapeID="_x0000_i1138" DrawAspect="Content" ObjectID="_1776635117" r:id="rId237"/>
        </w:object>
      </w:r>
      <w:r w:rsidR="00EE48DF">
        <w:t xml:space="preserve"> : Elevator </w:t>
      </w:r>
      <w:r w:rsidR="000C5931">
        <w:t>angle</w:t>
      </w:r>
      <w:r w:rsidR="000829BE">
        <w:t>.</w:t>
      </w:r>
    </w:p>
    <w:p w14:paraId="4E007D69" w14:textId="258E057B" w:rsidR="000C5931" w:rsidRDefault="000C5931" w:rsidP="000C5931">
      <w:pPr>
        <w:jc w:val="left"/>
      </w:pPr>
      <w:r>
        <w:object w:dxaOrig="380" w:dyaOrig="279" w14:anchorId="23DC1AE5">
          <v:shape id="_x0000_i1139" type="#_x0000_t75" style="width:18.55pt;height:13.55pt" o:ole="">
            <v:imagedata r:id="rId238" o:title=""/>
          </v:shape>
          <o:OLEObject Type="Embed" ProgID="Unknown" ShapeID="_x0000_i1139" DrawAspect="Content" ObjectID="_1776635118" r:id="rId239"/>
        </w:object>
      </w:r>
      <w:r>
        <w:t xml:space="preserve"> : Aileron angle</w:t>
      </w:r>
      <w:r w:rsidR="000829BE">
        <w:t>.</w:t>
      </w:r>
    </w:p>
    <w:p w14:paraId="1BDAC162" w14:textId="6BF1664B" w:rsidR="00F669F1" w:rsidRDefault="00F669F1" w:rsidP="001C193D">
      <w:pPr>
        <w:jc w:val="left"/>
      </w:pPr>
      <w:r>
        <w:object w:dxaOrig="420" w:dyaOrig="380" w14:anchorId="20F328D7">
          <v:shape id="_x0000_i1140" type="#_x0000_t75" style="width:20.65pt;height:19.25pt" o:ole="">
            <v:imagedata r:id="rId240" o:title=""/>
          </v:shape>
          <o:OLEObject Type="Embed" ProgID="Unknown" ShapeID="_x0000_i1140" DrawAspect="Content" ObjectID="_1776635119" r:id="rId241"/>
        </w:object>
      </w:r>
      <w:r>
        <w:t xml:space="preserve"> : Lift aerodynamic derivative in angle of attack effect</w:t>
      </w:r>
      <w:r w:rsidR="00EE48DF">
        <w:t>.</w:t>
      </w:r>
    </w:p>
    <w:p w14:paraId="40EE43D2" w14:textId="26EE43CF" w:rsidR="00F669F1" w:rsidRPr="00060A33" w:rsidRDefault="00F669F1" w:rsidP="00F669F1">
      <w:pPr>
        <w:jc w:val="left"/>
        <w:rPr>
          <w:szCs w:val="20"/>
          <w:lang w:val="en-GB"/>
        </w:rPr>
      </w:pPr>
      <w:r>
        <w:object w:dxaOrig="420" w:dyaOrig="380" w14:anchorId="0E03C020">
          <v:shape id="_x0000_i1141" type="#_x0000_t75" style="width:20.65pt;height:19.25pt" o:ole="">
            <v:imagedata r:id="rId242" o:title=""/>
          </v:shape>
          <o:OLEObject Type="Embed" ProgID="Unknown" ShapeID="_x0000_i1141" DrawAspect="Content" ObjectID="_1776635120" r:id="rId243"/>
        </w:object>
      </w:r>
      <w:r>
        <w:t xml:space="preserve"> : Lift aerodynamic derivative in angle of attack variation effect</w:t>
      </w:r>
      <w:r w:rsidR="00EE48DF">
        <w:t>.</w:t>
      </w:r>
    </w:p>
    <w:p w14:paraId="457FE2A6" w14:textId="562C24F0" w:rsidR="00F669F1" w:rsidRDefault="00F669F1" w:rsidP="00F669F1">
      <w:pPr>
        <w:jc w:val="left"/>
      </w:pPr>
      <w:r>
        <w:object w:dxaOrig="400" w:dyaOrig="400" w14:anchorId="4121B740">
          <v:shape id="_x0000_i1142" type="#_x0000_t75" style="width:19.95pt;height:19.95pt" o:ole="">
            <v:imagedata r:id="rId244" o:title=""/>
          </v:shape>
          <o:OLEObject Type="Embed" ProgID="Unknown" ShapeID="_x0000_i1142" DrawAspect="Content" ObjectID="_1776635121" r:id="rId245"/>
        </w:object>
      </w:r>
      <w:r>
        <w:t xml:space="preserve"> : Lift aerodynamic derivative in pitch rate effect</w:t>
      </w:r>
      <w:r w:rsidR="000829BE">
        <w:t xml:space="preserve"> at the center of gravity</w:t>
      </w:r>
      <w:r>
        <w:t>.</w:t>
      </w:r>
    </w:p>
    <w:p w14:paraId="2AF48AD8" w14:textId="03229848" w:rsidR="00F669F1" w:rsidRPr="00060A33" w:rsidRDefault="00F669F1" w:rsidP="00F669F1">
      <w:pPr>
        <w:jc w:val="left"/>
        <w:rPr>
          <w:szCs w:val="20"/>
          <w:lang w:val="en-GB"/>
        </w:rPr>
      </w:pPr>
      <w:r>
        <w:object w:dxaOrig="400" w:dyaOrig="400" w14:anchorId="7CCEF75C">
          <v:shape id="_x0000_i1143" type="#_x0000_t75" style="width:19.95pt;height:19.95pt" o:ole="">
            <v:imagedata r:id="rId246" o:title=""/>
          </v:shape>
          <o:OLEObject Type="Embed" ProgID="Unknown" ShapeID="_x0000_i1143" DrawAspect="Content" ObjectID="_1776635122" r:id="rId247"/>
        </w:object>
      </w:r>
      <w:r>
        <w:t xml:space="preserve"> : Lift aerodynamic derivative in pitch rate variation effect</w:t>
      </w:r>
      <w:r w:rsidR="000829BE">
        <w:t xml:space="preserve"> at the center of gravity</w:t>
      </w:r>
      <w:r w:rsidR="00EE48DF">
        <w:t>.</w:t>
      </w:r>
    </w:p>
    <w:p w14:paraId="0E268661" w14:textId="6E636030" w:rsidR="00F669F1" w:rsidRDefault="00F669F1" w:rsidP="00F669F1">
      <w:pPr>
        <w:jc w:val="left"/>
      </w:pPr>
      <w:r>
        <w:object w:dxaOrig="460" w:dyaOrig="400" w14:anchorId="6A81BC6D">
          <v:shape id="_x0000_i1144" type="#_x0000_t75" style="width:22.8pt;height:19.95pt" o:ole="">
            <v:imagedata r:id="rId248" o:title=""/>
          </v:shape>
          <o:OLEObject Type="Embed" ProgID="Unknown" ShapeID="_x0000_i1144" DrawAspect="Content" ObjectID="_1776635123" r:id="rId249"/>
        </w:object>
      </w:r>
      <w:r>
        <w:t xml:space="preserve"> : Lift aerodynamic derivative in elevator deflexion effect</w:t>
      </w:r>
      <w:r w:rsidR="00EE48DF">
        <w:t>.</w:t>
      </w:r>
    </w:p>
    <w:p w14:paraId="2F35CE14" w14:textId="1A9F6680" w:rsidR="00F669F1" w:rsidRDefault="00F669F1" w:rsidP="00F669F1">
      <w:pPr>
        <w:jc w:val="left"/>
      </w:pPr>
      <w:r>
        <w:object w:dxaOrig="499" w:dyaOrig="380" w14:anchorId="698EC345">
          <v:shape id="_x0000_i1145" type="#_x0000_t75" style="width:24.95pt;height:19.25pt" o:ole="">
            <v:imagedata r:id="rId250" o:title=""/>
          </v:shape>
          <o:OLEObject Type="Embed" ProgID="Unknown" ShapeID="_x0000_i1145" DrawAspect="Content" ObjectID="_1776635124" r:id="rId251"/>
        </w:object>
      </w:r>
      <w:r>
        <w:t xml:space="preserve"> : Momentum aerodynamic derivative in </w:t>
      </w:r>
      <w:r w:rsidR="00461E1B">
        <w:t>A</w:t>
      </w:r>
      <w:r>
        <w:t xml:space="preserve">ngle of </w:t>
      </w:r>
      <w:r w:rsidR="00461E1B">
        <w:t>A</w:t>
      </w:r>
      <w:r>
        <w:t>ttack effect</w:t>
      </w:r>
      <w:r w:rsidR="000829BE">
        <w:t xml:space="preserve"> at the center of gravity.</w:t>
      </w:r>
    </w:p>
    <w:p w14:paraId="3E2FAC7C" w14:textId="4C7A324D" w:rsidR="00F669F1" w:rsidRPr="00060A33" w:rsidRDefault="00F669F1" w:rsidP="00F669F1">
      <w:pPr>
        <w:jc w:val="left"/>
        <w:rPr>
          <w:szCs w:val="20"/>
          <w:lang w:val="en-GB"/>
        </w:rPr>
      </w:pPr>
      <w:r>
        <w:object w:dxaOrig="499" w:dyaOrig="380" w14:anchorId="24E60B5B">
          <v:shape id="_x0000_i1146" type="#_x0000_t75" style="width:24.95pt;height:19.25pt" o:ole="">
            <v:imagedata r:id="rId252" o:title=""/>
          </v:shape>
          <o:OLEObject Type="Embed" ProgID="Unknown" ShapeID="_x0000_i1146" DrawAspect="Content" ObjectID="_1776635125" r:id="rId253"/>
        </w:object>
      </w:r>
      <w:r>
        <w:t xml:space="preserve"> : Momentum aerodynamic derivative in </w:t>
      </w:r>
      <w:r w:rsidR="00461E1B">
        <w:t>A</w:t>
      </w:r>
      <w:r>
        <w:t xml:space="preserve">ngle of </w:t>
      </w:r>
      <w:r w:rsidR="00461E1B">
        <w:t>A</w:t>
      </w:r>
      <w:r>
        <w:t>ttack variation effect</w:t>
      </w:r>
      <w:r w:rsidR="000829BE">
        <w:t xml:space="preserve"> at the center of gravity</w:t>
      </w:r>
      <w:r w:rsidR="00EE48DF">
        <w:t>.</w:t>
      </w:r>
    </w:p>
    <w:p w14:paraId="45F8D502" w14:textId="6A1D02E5" w:rsidR="00F669F1" w:rsidRDefault="00F669F1" w:rsidP="00F669F1">
      <w:pPr>
        <w:jc w:val="left"/>
      </w:pPr>
      <w:r>
        <w:object w:dxaOrig="480" w:dyaOrig="400" w14:anchorId="284E5B02">
          <v:shape id="_x0000_i1147" type="#_x0000_t75" style="width:24.25pt;height:19.95pt" o:ole="">
            <v:imagedata r:id="rId254" o:title=""/>
          </v:shape>
          <o:OLEObject Type="Embed" ProgID="Unknown" ShapeID="_x0000_i1147" DrawAspect="Content" ObjectID="_1776635126" r:id="rId255"/>
        </w:object>
      </w:r>
      <w:r>
        <w:t xml:space="preserve"> : Momentum aerodynamic derivative in pitch rate effect</w:t>
      </w:r>
      <w:r w:rsidR="000829BE">
        <w:t xml:space="preserve"> at the center of gravity</w:t>
      </w:r>
      <w:r>
        <w:t>.</w:t>
      </w:r>
    </w:p>
    <w:p w14:paraId="76107DE6" w14:textId="263233C7" w:rsidR="00F669F1" w:rsidRDefault="00F669F1" w:rsidP="00F669F1">
      <w:pPr>
        <w:jc w:val="left"/>
      </w:pPr>
      <w:r>
        <w:object w:dxaOrig="480" w:dyaOrig="400" w14:anchorId="61061100">
          <v:shape id="_x0000_i1148" type="#_x0000_t75" style="width:24.25pt;height:19.95pt" o:ole="">
            <v:imagedata r:id="rId256" o:title=""/>
          </v:shape>
          <o:OLEObject Type="Embed" ProgID="Unknown" ShapeID="_x0000_i1148" DrawAspect="Content" ObjectID="_1776635127" r:id="rId257"/>
        </w:object>
      </w:r>
      <w:r>
        <w:t xml:space="preserve"> : Momentum aerodynamic derivative in pitch rate variation effect</w:t>
      </w:r>
      <w:r w:rsidR="000829BE">
        <w:t xml:space="preserve"> at the center of gravity</w:t>
      </w:r>
      <w:r w:rsidR="00EE48DF">
        <w:t>.</w:t>
      </w:r>
    </w:p>
    <w:p w14:paraId="7886E479" w14:textId="69F80179" w:rsidR="00C8207E" w:rsidRDefault="00C8207E">
      <w:pPr>
        <w:jc w:val="left"/>
      </w:pPr>
      <w:r>
        <w:br w:type="page"/>
      </w:r>
    </w:p>
    <w:p w14:paraId="6A5D6130" w14:textId="77777777" w:rsidR="00C8207E" w:rsidRPr="00060A33" w:rsidRDefault="00C8207E" w:rsidP="00F669F1">
      <w:pPr>
        <w:jc w:val="left"/>
        <w:rPr>
          <w:szCs w:val="20"/>
          <w:lang w:val="en-GB"/>
        </w:rPr>
      </w:pPr>
    </w:p>
    <w:p w14:paraId="71BAC807" w14:textId="78B8F44B" w:rsidR="00F669F1" w:rsidRDefault="00F669F1" w:rsidP="00F669F1">
      <w:pPr>
        <w:jc w:val="left"/>
      </w:pPr>
      <w:r>
        <w:object w:dxaOrig="540" w:dyaOrig="400" w14:anchorId="40C70C75">
          <v:shape id="_x0000_i1149" type="#_x0000_t75" style="width:27.1pt;height:19.95pt" o:ole="">
            <v:imagedata r:id="rId258" o:title=""/>
          </v:shape>
          <o:OLEObject Type="Embed" ProgID="Unknown" ShapeID="_x0000_i1149" DrawAspect="Content" ObjectID="_1776635128" r:id="rId259"/>
        </w:object>
      </w:r>
      <w:r>
        <w:t xml:space="preserve"> : Momentum aerodynamic derivative in elevator </w:t>
      </w:r>
      <w:r w:rsidR="00C8207E">
        <w:t>angle</w:t>
      </w:r>
      <w:r>
        <w:t xml:space="preserve"> effect</w:t>
      </w:r>
      <w:r w:rsidR="000829BE">
        <w:t xml:space="preserve"> at the center of gravity</w:t>
      </w:r>
      <w:r w:rsidR="00EE48DF">
        <w:t>.</w:t>
      </w:r>
    </w:p>
    <w:p w14:paraId="01C20C46" w14:textId="0CF99D53" w:rsidR="00C8207E" w:rsidRDefault="00C8207E" w:rsidP="00C8207E">
      <w:pPr>
        <w:jc w:val="left"/>
      </w:pPr>
      <w:r>
        <w:object w:dxaOrig="580" w:dyaOrig="380" w14:anchorId="43E6A12D">
          <v:shape id="_x0000_i1150" type="#_x0000_t75" style="width:29.25pt;height:18.55pt" o:ole="">
            <v:imagedata r:id="rId260" o:title=""/>
          </v:shape>
          <o:OLEObject Type="Embed" ProgID="Unknown" ShapeID="_x0000_i1150" DrawAspect="Content" ObjectID="_1776635129" r:id="rId261"/>
        </w:object>
      </w:r>
      <w:r>
        <w:t xml:space="preserve"> : Momentum aerodynamic derivative in aileron angle effect</w:t>
      </w:r>
      <w:r w:rsidR="000829BE">
        <w:t xml:space="preserve"> at the center of gravity.</w:t>
      </w:r>
    </w:p>
    <w:p w14:paraId="1E9C304E" w14:textId="509A85E1" w:rsidR="000C5931" w:rsidRPr="00E91F53" w:rsidRDefault="000C5931" w:rsidP="000C5931">
      <w:pPr>
        <w:rPr>
          <w:lang w:val="en-GB"/>
        </w:rPr>
      </w:pPr>
      <w:r>
        <w:object w:dxaOrig="580" w:dyaOrig="380" w14:anchorId="6682DD18">
          <v:shape id="_x0000_i1151" type="#_x0000_t75" style="width:29.25pt;height:18.55pt" o:ole="">
            <v:imagedata r:id="rId262" o:title=""/>
          </v:shape>
          <o:OLEObject Type="Embed" ProgID="Unknown" ShapeID="_x0000_i1151" DrawAspect="Content" ObjectID="_1776635130" r:id="rId263"/>
        </w:object>
      </w:r>
      <w:r>
        <w:t xml:space="preserve"> </w:t>
      </w:r>
      <w:r>
        <w:rPr>
          <w:lang w:val="en-GB"/>
        </w:rPr>
        <w:t>: Momentum aerodynamic derivative in aileron angle effect</w:t>
      </w:r>
      <w:r w:rsidRPr="00E91F53">
        <w:rPr>
          <w:lang w:val="en-GB"/>
        </w:rPr>
        <w:t xml:space="preserve"> a</w:t>
      </w:r>
      <w:r>
        <w:rPr>
          <w:lang w:val="en-GB"/>
        </w:rPr>
        <w:t>t the neutral point.</w:t>
      </w:r>
    </w:p>
    <w:p w14:paraId="7CE6176B" w14:textId="1774219A" w:rsidR="00584098" w:rsidRDefault="00232B68" w:rsidP="00F669F1">
      <w:pPr>
        <w:jc w:val="left"/>
        <w:rPr>
          <w:lang w:val="en-GB"/>
        </w:rPr>
      </w:pPr>
      <w:r w:rsidRPr="00EC0FA2">
        <w:rPr>
          <w:position w:val="-34"/>
          <w:lang w:val="fr-FR"/>
        </w:rPr>
        <w:object w:dxaOrig="780" w:dyaOrig="840" w14:anchorId="0E1D840C">
          <v:shape id="_x0000_i1152" type="#_x0000_t75" style="width:38.5pt;height:42.75pt" o:ole="" fillcolor="window">
            <v:imagedata r:id="rId264" o:title=""/>
          </v:shape>
          <o:OLEObject Type="Embed" ProgID="Equation.3" ShapeID="_x0000_i1152" DrawAspect="Content" ObjectID="_1776635131" r:id="rId265"/>
        </w:object>
      </w:r>
      <w:r w:rsidRPr="00232B68">
        <w:rPr>
          <w:lang w:val="en-GB"/>
        </w:rPr>
        <w:t xml:space="preserve"> : Aerodynamic force </w:t>
      </w:r>
      <w:r>
        <w:rPr>
          <w:lang w:val="en-GB"/>
        </w:rPr>
        <w:t>reduction point in pitch rate effect according to the aircraft vertical displacement.</w:t>
      </w:r>
    </w:p>
    <w:p w14:paraId="488A6729" w14:textId="0B337335" w:rsidR="00232B68" w:rsidRDefault="00232B68" w:rsidP="00232B68">
      <w:pPr>
        <w:rPr>
          <w:lang w:val="en-GB"/>
        </w:rPr>
      </w:pPr>
      <w:r w:rsidRPr="00EC0FA2">
        <w:rPr>
          <w:position w:val="-34"/>
          <w:lang w:val="fr-FR"/>
        </w:rPr>
        <w:object w:dxaOrig="780" w:dyaOrig="840" w14:anchorId="25754664">
          <v:shape id="_x0000_i1153" type="#_x0000_t75" style="width:38.5pt;height:42.75pt" o:ole="" fillcolor="window">
            <v:imagedata r:id="rId266" o:title=""/>
          </v:shape>
          <o:OLEObject Type="Embed" ProgID="Equation.3" ShapeID="_x0000_i1153" DrawAspect="Content" ObjectID="_1776635132" r:id="rId267"/>
        </w:object>
      </w:r>
      <w:r w:rsidRPr="00232B68">
        <w:rPr>
          <w:lang w:val="en-GB"/>
        </w:rPr>
        <w:t xml:space="preserve"> : Aerodynamic force </w:t>
      </w:r>
      <w:r>
        <w:rPr>
          <w:lang w:val="en-GB"/>
        </w:rPr>
        <w:t>reduction point in pitch rate effect variation according to the aircraft vertical displacement.</w:t>
      </w:r>
    </w:p>
    <w:p w14:paraId="04F16278" w14:textId="1EE0B023" w:rsidR="00232B68" w:rsidRDefault="00232B68" w:rsidP="00232B68">
      <w:pPr>
        <w:rPr>
          <w:lang w:val="en-GB"/>
        </w:rPr>
      </w:pPr>
      <w:r w:rsidRPr="00EC0FA2">
        <w:rPr>
          <w:position w:val="-34"/>
          <w:lang w:val="fr-FR"/>
        </w:rPr>
        <w:object w:dxaOrig="800" w:dyaOrig="820" w14:anchorId="4FD77013">
          <v:shape id="_x0000_i1154" type="#_x0000_t75" style="width:38.5pt;height:41.35pt" o:ole="" fillcolor="window">
            <v:imagedata r:id="rId268" o:title=""/>
          </v:shape>
          <o:OLEObject Type="Embed" ProgID="Equation.3" ShapeID="_x0000_i1154" DrawAspect="Content" ObjectID="_1776635133" r:id="rId269"/>
        </w:object>
      </w:r>
      <w:r w:rsidRPr="00232B68">
        <w:rPr>
          <w:lang w:val="en-GB"/>
        </w:rPr>
        <w:t> </w:t>
      </w:r>
      <w:r>
        <w:rPr>
          <w:lang w:val="en-GB"/>
        </w:rPr>
        <w:t xml:space="preserve">: </w:t>
      </w:r>
      <w:r w:rsidR="00980437">
        <w:rPr>
          <w:lang w:val="en-GB"/>
        </w:rPr>
        <w:t>N</w:t>
      </w:r>
      <w:r>
        <w:rPr>
          <w:lang w:val="en-GB"/>
        </w:rPr>
        <w:t>eutral point.</w:t>
      </w:r>
    </w:p>
    <w:p w14:paraId="4FDE1542" w14:textId="60C8BA74" w:rsidR="00232B68" w:rsidRDefault="00232B68" w:rsidP="00232B68">
      <w:pPr>
        <w:rPr>
          <w:lang w:val="en-GB"/>
        </w:rPr>
      </w:pPr>
      <w:r w:rsidRPr="00EC0FA2">
        <w:rPr>
          <w:position w:val="-34"/>
          <w:lang w:val="fr-FR"/>
        </w:rPr>
        <w:object w:dxaOrig="800" w:dyaOrig="820" w14:anchorId="11FFF8D0">
          <v:shape id="_x0000_i1155" type="#_x0000_t75" style="width:38.5pt;height:41.35pt" o:ole="" fillcolor="window">
            <v:imagedata r:id="rId270" o:title=""/>
          </v:shape>
          <o:OLEObject Type="Embed" ProgID="Equation.3" ShapeID="_x0000_i1155" DrawAspect="Content" ObjectID="_1776635134" r:id="rId271"/>
        </w:object>
      </w:r>
      <w:r w:rsidRPr="00232B68">
        <w:rPr>
          <w:lang w:val="en-GB"/>
        </w:rPr>
        <w:t xml:space="preserve"> : Aerodynamic force </w:t>
      </w:r>
      <w:r>
        <w:rPr>
          <w:lang w:val="en-GB"/>
        </w:rPr>
        <w:t>reduction point in angle in attack variation according to the aircraft pitching moment.</w:t>
      </w:r>
    </w:p>
    <w:p w14:paraId="47658D05" w14:textId="1FFD39AE" w:rsidR="0057314D" w:rsidRPr="0057314D" w:rsidRDefault="0057314D" w:rsidP="00EE48DF">
      <w:pPr>
        <w:jc w:val="left"/>
        <w:rPr>
          <w:lang w:val="en-GB"/>
        </w:rPr>
      </w:pPr>
      <w:r>
        <w:object w:dxaOrig="420" w:dyaOrig="380" w14:anchorId="2ABE3AF4">
          <v:shape id="_x0000_i1156" type="#_x0000_t75" style="width:21.4pt;height:18.55pt" o:ole="">
            <v:imagedata r:id="rId272" o:title=""/>
          </v:shape>
          <o:OLEObject Type="Embed" ProgID="Unknown" ShapeID="_x0000_i1156" DrawAspect="Content" ObjectID="_1776635135" r:id="rId273"/>
        </w:object>
      </w:r>
      <w:r w:rsidRPr="0057314D">
        <w:rPr>
          <w:lang w:val="en-GB"/>
        </w:rPr>
        <w:t xml:space="preserve"> </w:t>
      </w:r>
      <w:r>
        <w:rPr>
          <w:lang w:val="en-GB"/>
        </w:rPr>
        <w:t xml:space="preserve">: </w:t>
      </w:r>
      <w:r w:rsidR="00515AB6">
        <w:rPr>
          <w:lang w:val="en-GB"/>
        </w:rPr>
        <w:t>Center of gravity location referred to the aircraft nose.</w:t>
      </w:r>
    </w:p>
    <w:p w14:paraId="609FAE9F" w14:textId="669EFB0E" w:rsidR="005F35C4" w:rsidRDefault="00232B68" w:rsidP="00EE48DF">
      <w:pPr>
        <w:jc w:val="left"/>
      </w:pPr>
      <w:r>
        <w:object w:dxaOrig="320" w:dyaOrig="380" w14:anchorId="3A2F3A61">
          <v:shape id="_x0000_i1157" type="#_x0000_t75" style="width:15.7pt;height:19.25pt" o:ole="">
            <v:imagedata r:id="rId274" o:title=""/>
          </v:shape>
          <o:OLEObject Type="Embed" ProgID="Unknown" ShapeID="_x0000_i1157" DrawAspect="Content" ObjectID="_1776635136" r:id="rId275"/>
        </w:object>
      </w:r>
      <w:r w:rsidR="005F35C4">
        <w:t xml:space="preserve">: Time delay between aircraft nose and </w:t>
      </w:r>
      <w:r>
        <w:t>center of gravity location.</w:t>
      </w:r>
    </w:p>
    <w:p w14:paraId="6FD82172" w14:textId="77777777" w:rsidR="00232B68" w:rsidRDefault="00232B68" w:rsidP="00232B68">
      <w:pPr>
        <w:jc w:val="left"/>
      </w:pPr>
      <w:r>
        <w:object w:dxaOrig="279" w:dyaOrig="360" w14:anchorId="7A8C34F2">
          <v:shape id="_x0000_i1158" type="#_x0000_t75" style="width:13.55pt;height:18.55pt" o:ole="">
            <v:imagedata r:id="rId276" o:title=""/>
          </v:shape>
          <o:OLEObject Type="Embed" ProgID="Unknown" ShapeID="_x0000_i1158" DrawAspect="Content" ObjectID="_1776635137" r:id="rId277"/>
        </w:object>
      </w:r>
      <w:r>
        <w:t>: Time delay between aircraft nose and neutral point.</w:t>
      </w:r>
    </w:p>
    <w:p w14:paraId="427602DA" w14:textId="176E1059" w:rsidR="00584098" w:rsidRDefault="00584098" w:rsidP="00EE48DF">
      <w:pPr>
        <w:jc w:val="left"/>
      </w:pPr>
      <w:r>
        <w:object w:dxaOrig="260" w:dyaOrig="220" w14:anchorId="0C9AA15A">
          <v:shape id="_x0000_i1159" type="#_x0000_t75" style="width:13.55pt;height:11.4pt" o:ole="">
            <v:imagedata r:id="rId278" o:title=""/>
          </v:shape>
          <o:OLEObject Type="Embed" ProgID="Unknown" ShapeID="_x0000_i1159" DrawAspect="Content" ObjectID="_1776635138" r:id="rId279"/>
        </w:object>
      </w:r>
      <w:r>
        <w:t xml:space="preserve"> : Aircraft mass</w:t>
      </w:r>
      <w:r w:rsidR="00AC5831">
        <w:t>.</w:t>
      </w:r>
    </w:p>
    <w:p w14:paraId="241760DA" w14:textId="0F60A940" w:rsidR="00584098" w:rsidRDefault="00584098" w:rsidP="00584098">
      <w:pPr>
        <w:jc w:val="left"/>
      </w:pPr>
      <w:r>
        <w:object w:dxaOrig="320" w:dyaOrig="380" w14:anchorId="13ACC794">
          <v:shape id="_x0000_i1160" type="#_x0000_t75" style="width:16.4pt;height:18.55pt" o:ole="">
            <v:imagedata r:id="rId280" o:title=""/>
          </v:shape>
          <o:OLEObject Type="Embed" ProgID="Unknown" ShapeID="_x0000_i1160" DrawAspect="Content" ObjectID="_1776635139" r:id="rId281"/>
        </w:object>
      </w:r>
      <w:r>
        <w:t xml:space="preserve"> : Pitching moment </w:t>
      </w:r>
      <w:r w:rsidR="00B511D4">
        <w:t>i</w:t>
      </w:r>
      <w:r>
        <w:t>nertia.</w:t>
      </w:r>
    </w:p>
    <w:p w14:paraId="700AE1BB" w14:textId="694A9690" w:rsidR="00173AFB" w:rsidRPr="00A92B60" w:rsidRDefault="00173AFB" w:rsidP="00173AFB">
      <w:pPr>
        <w:rPr>
          <w:lang w:val="en-GB"/>
        </w:rPr>
      </w:pPr>
      <w:r w:rsidRPr="00EC0FA2">
        <w:rPr>
          <w:lang w:val="fr-FR"/>
        </w:rPr>
        <w:object w:dxaOrig="240" w:dyaOrig="260" w14:anchorId="73A730DF">
          <v:shape id="_x0000_i1161" type="#_x0000_t75" style="width:11.4pt;height:12.85pt" o:ole="">
            <v:imagedata r:id="rId20" o:title=""/>
          </v:shape>
          <o:OLEObject Type="Embed" ProgID="Unknown" ShapeID="_x0000_i1161" DrawAspect="Content" ObjectID="_1776635140" r:id="rId282"/>
        </w:object>
      </w:r>
      <w:r>
        <w:rPr>
          <w:lang w:val="en-GB"/>
        </w:rPr>
        <w:t xml:space="preserve"> : </w:t>
      </w:r>
      <w:r w:rsidR="00980437">
        <w:rPr>
          <w:lang w:val="en-GB"/>
        </w:rPr>
        <w:t>R</w:t>
      </w:r>
      <w:r w:rsidRPr="00A92B60">
        <w:rPr>
          <w:lang w:val="en-GB"/>
        </w:rPr>
        <w:t>educed mass</w:t>
      </w:r>
      <w:r w:rsidR="00584098">
        <w:rPr>
          <w:lang w:val="en-GB"/>
        </w:rPr>
        <w:t xml:space="preserve"> with </w:t>
      </w:r>
      <w:r w:rsidR="00584098">
        <w:rPr>
          <w:rFonts w:ascii="Palatino Linotype" w:eastAsia="Times New Roman" w:hAnsi="Palatino Linotype" w:cs="Arial"/>
          <w:position w:val="-34"/>
          <w:szCs w:val="20"/>
          <w:lang w:val="fr-FR" w:eastAsia="de-DE"/>
        </w:rPr>
        <w:object w:dxaOrig="1620" w:dyaOrig="800" w14:anchorId="7DFBDBF0">
          <v:shape id="_x0000_i1162" type="#_x0000_t75" style="width:80.55pt;height:39.9pt" o:ole="">
            <v:imagedata r:id="rId283" o:title=""/>
          </v:shape>
          <o:OLEObject Type="Embed" ProgID="Equation.3" ShapeID="_x0000_i1162" DrawAspect="Content" ObjectID="_1776635141" r:id="rId284"/>
        </w:object>
      </w:r>
      <w:r w:rsidR="00B511D4" w:rsidRPr="00CF6747">
        <w:rPr>
          <w:rFonts w:ascii="Palatino Linotype" w:eastAsia="Times New Roman" w:hAnsi="Palatino Linotype" w:cs="Arial"/>
          <w:szCs w:val="20"/>
          <w:lang w:val="en-GB" w:eastAsia="de-DE"/>
        </w:rPr>
        <w:t>.</w:t>
      </w:r>
    </w:p>
    <w:p w14:paraId="4249A472" w14:textId="4583B885" w:rsidR="00173AFB" w:rsidRPr="00584098" w:rsidRDefault="00173AFB" w:rsidP="00173AFB">
      <w:pPr>
        <w:rPr>
          <w:rFonts w:ascii="Palatino Linotype" w:eastAsia="Times New Roman" w:hAnsi="Palatino Linotype" w:cs="Arial"/>
          <w:szCs w:val="20"/>
          <w:lang w:val="en-GB" w:eastAsia="de-DE"/>
        </w:rPr>
      </w:pPr>
      <w:r w:rsidRPr="00EC0FA2">
        <w:rPr>
          <w:lang w:val="fr-FR"/>
        </w:rPr>
        <w:object w:dxaOrig="200" w:dyaOrig="260" w14:anchorId="5B2DC266">
          <v:shape id="_x0000_i1163" type="#_x0000_t75" style="width:10pt;height:12.85pt" o:ole="">
            <v:imagedata r:id="rId18" o:title=""/>
          </v:shape>
          <o:OLEObject Type="Embed" ProgID="Unknown" ShapeID="_x0000_i1163" DrawAspect="Content" ObjectID="_1776635142" r:id="rId285"/>
        </w:object>
      </w:r>
      <w:r w:rsidRPr="00A92B60">
        <w:rPr>
          <w:lang w:val="en-GB"/>
        </w:rPr>
        <w:t xml:space="preserve"> </w:t>
      </w:r>
      <w:r>
        <w:rPr>
          <w:lang w:val="en-GB"/>
        </w:rPr>
        <w:t xml:space="preserve">: </w:t>
      </w:r>
      <w:r w:rsidR="00980437">
        <w:rPr>
          <w:lang w:val="en-GB"/>
        </w:rPr>
        <w:t>R</w:t>
      </w:r>
      <w:r>
        <w:rPr>
          <w:lang w:val="en-GB"/>
        </w:rPr>
        <w:t xml:space="preserve">educed </w:t>
      </w:r>
      <w:r w:rsidRPr="00A92B60">
        <w:rPr>
          <w:lang w:val="en-GB"/>
        </w:rPr>
        <w:t>inertia</w:t>
      </w:r>
      <w:r w:rsidR="00584098">
        <w:rPr>
          <w:lang w:val="en-GB"/>
        </w:rPr>
        <w:t xml:space="preserve"> with </w:t>
      </w:r>
      <w:r w:rsidR="00584098">
        <w:rPr>
          <w:rFonts w:ascii="Palatino Linotype" w:eastAsia="Times New Roman" w:hAnsi="Palatino Linotype" w:cs="Arial"/>
          <w:position w:val="-36"/>
          <w:szCs w:val="20"/>
          <w:lang w:val="fr-FR" w:eastAsia="de-DE"/>
        </w:rPr>
        <w:object w:dxaOrig="1600" w:dyaOrig="800" w14:anchorId="69B56BB7">
          <v:shape id="_x0000_i1164" type="#_x0000_t75" style="width:80.55pt;height:39.9pt" o:ole="">
            <v:imagedata r:id="rId286" o:title=""/>
          </v:shape>
          <o:OLEObject Type="Embed" ProgID="Equation.3" ShapeID="_x0000_i1164" DrawAspect="Content" ObjectID="_1776635143" r:id="rId287"/>
        </w:object>
      </w:r>
      <w:r w:rsidR="00B511D4" w:rsidRPr="00CF6747">
        <w:rPr>
          <w:rFonts w:ascii="Palatino Linotype" w:eastAsia="Times New Roman" w:hAnsi="Palatino Linotype" w:cs="Arial"/>
          <w:szCs w:val="20"/>
          <w:lang w:val="en-GB" w:eastAsia="de-DE"/>
        </w:rPr>
        <w:t>.</w:t>
      </w:r>
    </w:p>
    <w:p w14:paraId="50A40D62" w14:textId="46D070C9" w:rsidR="00584098" w:rsidRDefault="00584098" w:rsidP="00584098">
      <w:pPr>
        <w:jc w:val="left"/>
      </w:pPr>
      <w:r>
        <w:object w:dxaOrig="240" w:dyaOrig="260" w14:anchorId="0D31F581">
          <v:shape id="_x0000_i1165" type="#_x0000_t75" style="width:11.4pt;height:13.55pt" o:ole="">
            <v:imagedata r:id="rId288" o:title=""/>
          </v:shape>
          <o:OLEObject Type="Embed" ProgID="Unknown" ShapeID="_x0000_i1165" DrawAspect="Content" ObjectID="_1776635144" r:id="rId289"/>
        </w:object>
      </w:r>
      <w:r>
        <w:t xml:space="preserve"> : Laplace </w:t>
      </w:r>
      <w:r w:rsidR="00C8207E">
        <w:t>variable</w:t>
      </w:r>
      <w:r w:rsidR="00B511D4">
        <w:t>.</w:t>
      </w:r>
    </w:p>
    <w:p w14:paraId="2BEDA114" w14:textId="049DA5B6" w:rsidR="0013377C" w:rsidRDefault="0013377C">
      <w:pPr>
        <w:jc w:val="left"/>
      </w:pPr>
      <w:r>
        <w:object w:dxaOrig="580" w:dyaOrig="340" w14:anchorId="2E83496F">
          <v:shape id="_x0000_i1166" type="#_x0000_t75" style="width:28.5pt;height:17.1pt" o:ole="">
            <v:imagedata r:id="rId290" o:title=""/>
          </v:shape>
          <o:OLEObject Type="Embed" ProgID="Unknown" ShapeID="_x0000_i1166" DrawAspect="Content" ObjectID="_1776635145" r:id="rId291"/>
        </w:object>
      </w:r>
      <w:r>
        <w:t xml:space="preserve"> : Characteristic polynomial of the aircraft</w:t>
      </w:r>
      <w:r w:rsidR="00C8207E">
        <w:t xml:space="preserve"> </w:t>
      </w:r>
      <w:r>
        <w:t>dynamic</w:t>
      </w:r>
      <w:r w:rsidR="00C8207E">
        <w:t>s</w:t>
      </w:r>
      <w:r w:rsidR="00CE7D70">
        <w:t xml:space="preserve"> in Laplace domain.</w:t>
      </w:r>
    </w:p>
    <w:p w14:paraId="2EEAFB61" w14:textId="2D82764C" w:rsidR="000C5931" w:rsidRDefault="000C5931">
      <w:pPr>
        <w:jc w:val="left"/>
      </w:pPr>
      <w:r>
        <w:object w:dxaOrig="420" w:dyaOrig="340" w14:anchorId="01109C1E">
          <v:shape id="_x0000_i1167" type="#_x0000_t75" style="width:21.4pt;height:17.1pt" o:ole="">
            <v:imagedata r:id="rId292" o:title=""/>
          </v:shape>
          <o:OLEObject Type="Embed" ProgID="Unknown" ShapeID="_x0000_i1167" DrawAspect="Content" ObjectID="_1776635146" r:id="rId293"/>
        </w:object>
      </w:r>
      <w:r>
        <w:t xml:space="preserve"> : </w:t>
      </w:r>
      <w:r w:rsidR="000829BE">
        <w:t>V</w:t>
      </w:r>
      <w:r>
        <w:t>ertical wind speed.</w:t>
      </w:r>
    </w:p>
    <w:p w14:paraId="40F3C59A" w14:textId="0A49A876" w:rsidR="00CE7D70" w:rsidRDefault="000C5931" w:rsidP="00CE7D70">
      <w:pPr>
        <w:jc w:val="left"/>
      </w:pPr>
      <w:r w:rsidRPr="00EC0FA2">
        <w:rPr>
          <w:position w:val="-34"/>
          <w:lang w:val="fr-FR"/>
        </w:rPr>
        <w:object w:dxaOrig="680" w:dyaOrig="680" w14:anchorId="0D9B6098">
          <v:shape id="_x0000_i1168" type="#_x0000_t75" style="width:33.5pt;height:34.2pt" o:ole="" fillcolor="window">
            <v:imagedata r:id="rId294" o:title=""/>
          </v:shape>
          <o:OLEObject Type="Embed" ProgID="Equation.3" ShapeID="_x0000_i1168" DrawAspect="Content" ObjectID="_1776635147" r:id="rId295"/>
        </w:object>
      </w:r>
      <w:r w:rsidR="00CE7D70">
        <w:t>: Wind speed expression referred to true air speed</w:t>
      </w:r>
      <w:r w:rsidR="00B511D4">
        <w:t>.</w:t>
      </w:r>
    </w:p>
    <w:p w14:paraId="62F0818E" w14:textId="36CB648A" w:rsidR="00CE7D70" w:rsidRDefault="00CE7D70" w:rsidP="00CE7D70">
      <w:pPr>
        <w:jc w:val="left"/>
      </w:pPr>
      <w:r w:rsidRPr="00EC0FA2">
        <w:rPr>
          <w:position w:val="-34"/>
          <w:lang w:val="fr-FR"/>
        </w:rPr>
        <w:object w:dxaOrig="680" w:dyaOrig="680" w14:anchorId="1CD560EA">
          <v:shape id="_x0000_i1169" type="#_x0000_t75" style="width:33.5pt;height:34.2pt" o:ole="" fillcolor="window">
            <v:imagedata r:id="rId296" o:title=""/>
          </v:shape>
          <o:OLEObject Type="Embed" ProgID="Equation.3" ShapeID="_x0000_i1169" DrawAspect="Content" ObjectID="_1776635148" r:id="rId297"/>
        </w:object>
      </w:r>
      <w:r>
        <w:t xml:space="preserve">: Wind speed </w:t>
      </w:r>
      <w:r w:rsidR="00C70C90">
        <w:t>1</w:t>
      </w:r>
      <w:r w:rsidR="00C70C90" w:rsidRPr="00C70C90">
        <w:rPr>
          <w:vertAlign w:val="superscript"/>
        </w:rPr>
        <w:t>st</w:t>
      </w:r>
      <w:r w:rsidR="00C70C90">
        <w:t xml:space="preserve"> </w:t>
      </w:r>
      <w:r w:rsidR="000C5931">
        <w:t>derivative</w:t>
      </w:r>
      <w:r>
        <w:t xml:space="preserve"> expression referred to true air speed.</w:t>
      </w:r>
    </w:p>
    <w:p w14:paraId="428A1C31" w14:textId="32C4378D" w:rsidR="00C70C90" w:rsidRDefault="00C70C90" w:rsidP="00C70C90">
      <w:pPr>
        <w:jc w:val="left"/>
      </w:pPr>
      <w:r w:rsidRPr="00EC0FA2">
        <w:rPr>
          <w:position w:val="-34"/>
          <w:lang w:val="fr-FR"/>
        </w:rPr>
        <w:object w:dxaOrig="680" w:dyaOrig="680" w14:anchorId="47773070">
          <v:shape id="_x0000_i1170" type="#_x0000_t75" style="width:33.5pt;height:34.2pt" o:ole="" fillcolor="window">
            <v:imagedata r:id="rId298" o:title=""/>
          </v:shape>
          <o:OLEObject Type="Embed" ProgID="Equation.3" ShapeID="_x0000_i1170" DrawAspect="Content" ObjectID="_1776635149" r:id="rId299"/>
        </w:object>
      </w:r>
      <w:r>
        <w:t>: Wind speed 2</w:t>
      </w:r>
      <w:r>
        <w:rPr>
          <w:vertAlign w:val="superscript"/>
        </w:rPr>
        <w:t>nd</w:t>
      </w:r>
      <w:r>
        <w:t xml:space="preserve"> derivative expression referred to true air speed.</w:t>
      </w:r>
    </w:p>
    <w:p w14:paraId="36FDF39A" w14:textId="57773E1B" w:rsidR="00C70C90" w:rsidRDefault="00C70C90" w:rsidP="00CE7D70">
      <w:pPr>
        <w:jc w:val="left"/>
        <w:rPr>
          <w:i/>
          <w:iCs/>
        </w:rPr>
      </w:pPr>
    </w:p>
    <w:p w14:paraId="149669DB" w14:textId="77777777" w:rsidR="00BB2FAF" w:rsidRPr="00FD3E2F" w:rsidRDefault="00BB2FAF" w:rsidP="00CE7D70">
      <w:pPr>
        <w:jc w:val="left"/>
        <w:rPr>
          <w:i/>
          <w:iCs/>
        </w:rPr>
      </w:pPr>
    </w:p>
    <w:p w14:paraId="2BE9524B" w14:textId="77777777" w:rsidR="00262FE9" w:rsidRPr="00FD3E2F" w:rsidRDefault="00262FE9" w:rsidP="00262FE9">
      <w:pPr>
        <w:pStyle w:val="Titre1"/>
        <w:rPr>
          <w:i/>
          <w:iCs/>
          <w:sz w:val="16"/>
          <w:szCs w:val="16"/>
        </w:rPr>
      </w:pPr>
      <w:r w:rsidRPr="00FD3E2F">
        <w:rPr>
          <w:i/>
          <w:iCs/>
          <w:sz w:val="16"/>
          <w:szCs w:val="16"/>
        </w:rPr>
        <w:t>Copyright Statement</w:t>
      </w:r>
    </w:p>
    <w:p w14:paraId="3106C85C" w14:textId="1E038A4E" w:rsidR="00262FE9" w:rsidRPr="00FD3E2F" w:rsidRDefault="00262FE9" w:rsidP="00262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16"/>
          <w:szCs w:val="16"/>
          <w:lang w:eastAsia="en-US"/>
        </w:rPr>
      </w:pPr>
      <w:r w:rsidRPr="00FD3E2F">
        <w:rPr>
          <w:i/>
          <w:iCs/>
          <w:color w:val="000000"/>
          <w:sz w:val="16"/>
          <w:szCs w:val="16"/>
          <w:lang w:eastAsia="en-US"/>
        </w:rPr>
        <w:t xml:space="preserve">The authors confirm that they, and/or their company or </w:t>
      </w:r>
      <w:r w:rsidR="00FD3E2F" w:rsidRPr="00FD3E2F">
        <w:rPr>
          <w:i/>
          <w:iCs/>
          <w:color w:val="000000"/>
          <w:sz w:val="16"/>
          <w:szCs w:val="16"/>
          <w:lang w:eastAsia="en-US"/>
        </w:rPr>
        <w:t>organization</w:t>
      </w:r>
      <w:r w:rsidRPr="00FD3E2F">
        <w:rPr>
          <w:i/>
          <w:iCs/>
          <w:color w:val="000000"/>
          <w:sz w:val="16"/>
          <w:szCs w:val="16"/>
          <w:lang w:eastAsia="en-US"/>
        </w:rPr>
        <w:t>, hold copyright on all of the original material included in this paper. The authors also confirm that they have obtained permission from the copyright holder of any third-party material included in this paper to publish it as part of their paper. The authors confirm that they give permission, or have obtained permission from the copyright holder of this paper, for the publication and public distribution of this paper as part of the IFASD 2024 proceedings or as individual off-prints from the proceedings.</w:t>
      </w:r>
    </w:p>
    <w:sectPr w:rsidR="00262FE9" w:rsidRPr="00FD3E2F" w:rsidSect="00323211">
      <w:headerReference w:type="default" r:id="rId300"/>
      <w:footerReference w:type="default" r:id="rId301"/>
      <w:headerReference w:type="first" r:id="rId30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F10A" w14:textId="77777777" w:rsidR="004D7DCD" w:rsidRDefault="004D7DCD" w:rsidP="001E2321">
      <w:r>
        <w:separator/>
      </w:r>
    </w:p>
  </w:endnote>
  <w:endnote w:type="continuationSeparator" w:id="0">
    <w:p w14:paraId="36FB362E" w14:textId="77777777" w:rsidR="004D7DCD" w:rsidRDefault="004D7DCD" w:rsidP="001E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275173"/>
      <w:docPartObj>
        <w:docPartGallery w:val="Page Numbers (Bottom of Page)"/>
        <w:docPartUnique/>
      </w:docPartObj>
    </w:sdtPr>
    <w:sdtEndPr/>
    <w:sdtContent>
      <w:p w14:paraId="1180862F" w14:textId="7A47EFAB" w:rsidR="00C7101E" w:rsidRDefault="00C7101E">
        <w:pPr>
          <w:pStyle w:val="Pieddepage"/>
          <w:jc w:val="right"/>
        </w:pPr>
        <w:r>
          <w:fldChar w:fldCharType="begin"/>
        </w:r>
        <w:r>
          <w:instrText>PAGE   \* MERGEFORMAT</w:instrText>
        </w:r>
        <w:r>
          <w:fldChar w:fldCharType="separate"/>
        </w:r>
        <w:r w:rsidRPr="00C7101E">
          <w:rPr>
            <w:lang w:val="en-GB"/>
          </w:rPr>
          <w:t>2</w:t>
        </w:r>
        <w:r>
          <w:fldChar w:fldCharType="end"/>
        </w:r>
      </w:p>
    </w:sdtContent>
  </w:sdt>
  <w:p w14:paraId="13A6AE13" w14:textId="3DBD786C" w:rsidR="001E2321" w:rsidRPr="00C7101E" w:rsidRDefault="001E2321" w:rsidP="00C7101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151A" w14:textId="77777777" w:rsidR="004D7DCD" w:rsidRDefault="004D7DCD" w:rsidP="001E2321">
      <w:r>
        <w:separator/>
      </w:r>
    </w:p>
  </w:footnote>
  <w:footnote w:type="continuationSeparator" w:id="0">
    <w:p w14:paraId="447E6C2A" w14:textId="77777777" w:rsidR="004D7DCD" w:rsidRDefault="004D7DCD" w:rsidP="001E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D4F1" w14:textId="0CE2045C" w:rsidR="00AA4FF7" w:rsidRPr="00AA4FF7" w:rsidRDefault="00323211" w:rsidP="00AA4FF7">
    <w:pPr>
      <w:pStyle w:val="En-tte"/>
      <w:jc w:val="right"/>
      <w:rPr>
        <w:rFonts w:ascii="Palatino Linotype" w:hAnsi="Palatino Linotype"/>
        <w:b/>
        <w:bCs/>
        <w:sz w:val="16"/>
        <w:szCs w:val="16"/>
        <w:lang w:val="en-GB"/>
      </w:rPr>
    </w:pPr>
    <w:r>
      <w:rPr>
        <w:lang w:val="nl-NL"/>
      </w:rPr>
      <w:t>IFASD-2024-</w:t>
    </w:r>
    <w:r w:rsidR="00AA4FF7" w:rsidRPr="00AA4FF7">
      <w:rPr>
        <w:rFonts w:ascii="Palatino Linotype" w:hAnsi="Palatino Linotype"/>
        <w:bCs/>
        <w:color w:val="3C4858"/>
        <w:sz w:val="16"/>
        <w:szCs w:val="16"/>
        <w:shd w:val="clear" w:color="auto" w:fill="FFFFFF"/>
        <w:lang w:val="en-GB"/>
      </w:rPr>
      <w:t xml:space="preserve"> </w:t>
    </w:r>
    <w:r w:rsidR="00AA4FF7" w:rsidRPr="00AA4FF7">
      <w:rPr>
        <w:rFonts w:ascii="Palatino Linotype" w:hAnsi="Palatino Linotype"/>
        <w:b/>
        <w:bCs/>
        <w:color w:val="3C4858"/>
        <w:sz w:val="16"/>
        <w:szCs w:val="16"/>
        <w:shd w:val="clear" w:color="auto" w:fill="FFFFFF"/>
        <w:lang w:val="en-GB"/>
      </w:rPr>
      <w:t>Active Control and Adaptive Structures</w:t>
    </w:r>
  </w:p>
  <w:p w14:paraId="6B34C9F8" w14:textId="7E8CDC0F" w:rsidR="00C7101E" w:rsidRPr="00C7101E" w:rsidRDefault="004D7DCD">
    <w:pPr>
      <w:pStyle w:val="En-tte"/>
      <w:rPr>
        <w:rFonts w:ascii="Palatino Linotype" w:hAnsi="Palatino Linotype"/>
        <w:b/>
        <w:bCs/>
        <w:sz w:val="16"/>
        <w:szCs w:val="16"/>
        <w:lang w:val="fr-FR"/>
      </w:rPr>
    </w:pPr>
    <w:sdt>
      <w:sdtPr>
        <w:rPr>
          <w:rFonts w:ascii="Palatino Linotype" w:hAnsi="Palatino Linotype"/>
          <w:b/>
          <w:bCs/>
          <w:color w:val="3C4858"/>
          <w:sz w:val="16"/>
          <w:szCs w:val="16"/>
          <w:shd w:val="clear" w:color="auto" w:fill="FFFFFF"/>
          <w:lang w:val="fr-FR"/>
        </w:rPr>
        <w:id w:val="1966456075"/>
        <w:docPartObj>
          <w:docPartGallery w:val="Watermarks"/>
          <w:docPartUnique/>
        </w:docPartObj>
      </w:sdtPr>
      <w:sdtEndPr/>
      <w:sdtContent>
        <w:r>
          <w:rPr>
            <w:rFonts w:ascii="Palatino Linotype" w:hAnsi="Palatino Linotype"/>
            <w:b/>
            <w:bCs/>
            <w:color w:val="3C4858"/>
            <w:sz w:val="16"/>
            <w:szCs w:val="16"/>
            <w:shd w:val="clear" w:color="auto" w:fill="FFFFFF"/>
            <w:lang w:val="fr-FR"/>
          </w:rPr>
          <w:pict w14:anchorId="225EB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8F01" w14:textId="7871248C" w:rsidR="00323211" w:rsidRDefault="00323211">
    <w:pPr>
      <w:pStyle w:val="En-tte"/>
    </w:pPr>
  </w:p>
  <w:p w14:paraId="74CDD93F" w14:textId="77777777" w:rsidR="00323211" w:rsidRDefault="00323211" w:rsidP="00323211">
    <w:pPr>
      <w:pStyle w:val="runningheadertopfirstpage"/>
      <w:ind w:left="0" w:right="0"/>
      <w:jc w:val="right"/>
    </w:pPr>
    <w:r w:rsidRPr="00BF44A5">
      <w:t>International Forum on Aeroelasticity and Structural Dynamics</w:t>
    </w:r>
  </w:p>
  <w:p w14:paraId="18143289" w14:textId="77777777" w:rsidR="00323211" w:rsidRDefault="00323211" w:rsidP="00323211">
    <w:pPr>
      <w:pStyle w:val="runningheadertopfirstpage"/>
      <w:ind w:left="0" w:right="0"/>
      <w:jc w:val="right"/>
    </w:pPr>
    <w:r>
      <w:t>IFASD 2024</w:t>
    </w:r>
  </w:p>
  <w:p w14:paraId="59E373EE" w14:textId="77777777" w:rsidR="00323211" w:rsidRPr="00BF44A5" w:rsidRDefault="00323211" w:rsidP="00323211">
    <w:pPr>
      <w:pStyle w:val="runningheadertopfirstpage"/>
      <w:ind w:left="0" w:right="0"/>
      <w:jc w:val="right"/>
    </w:pPr>
    <w:r>
      <w:t>17-21 June 2024, The Hague, The Netherlands</w:t>
    </w:r>
  </w:p>
  <w:p w14:paraId="27940699" w14:textId="77777777" w:rsidR="00323211" w:rsidRPr="00323211" w:rsidRDefault="00323211">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D6E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50BA1"/>
    <w:multiLevelType w:val="hybridMultilevel"/>
    <w:tmpl w:val="A5D43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abstractNum w:abstractNumId="3" w15:restartNumberingAfterBreak="0">
    <w:nsid w:val="206E60C7"/>
    <w:multiLevelType w:val="hybridMultilevel"/>
    <w:tmpl w:val="98D6D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8B29EE"/>
    <w:multiLevelType w:val="hybridMultilevel"/>
    <w:tmpl w:val="AA504AE8"/>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5" w15:restartNumberingAfterBreak="0">
    <w:nsid w:val="27DF400E"/>
    <w:multiLevelType w:val="hybridMultilevel"/>
    <w:tmpl w:val="4888E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625ED9"/>
    <w:multiLevelType w:val="hybridMultilevel"/>
    <w:tmpl w:val="F74E12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C6"/>
    <w:rsid w:val="0001115D"/>
    <w:rsid w:val="000159FE"/>
    <w:rsid w:val="00016BC2"/>
    <w:rsid w:val="00024823"/>
    <w:rsid w:val="00034ADE"/>
    <w:rsid w:val="00055EEA"/>
    <w:rsid w:val="00060A33"/>
    <w:rsid w:val="000626FF"/>
    <w:rsid w:val="000648F7"/>
    <w:rsid w:val="000649D8"/>
    <w:rsid w:val="00077320"/>
    <w:rsid w:val="00081FD2"/>
    <w:rsid w:val="000829BE"/>
    <w:rsid w:val="0008562C"/>
    <w:rsid w:val="000A0A14"/>
    <w:rsid w:val="000A1E1F"/>
    <w:rsid w:val="000A79CC"/>
    <w:rsid w:val="000A7CBA"/>
    <w:rsid w:val="000B211F"/>
    <w:rsid w:val="000B32E2"/>
    <w:rsid w:val="000B38A9"/>
    <w:rsid w:val="000C0FDF"/>
    <w:rsid w:val="000C5931"/>
    <w:rsid w:val="000D0858"/>
    <w:rsid w:val="000D64CC"/>
    <w:rsid w:val="000E0E4C"/>
    <w:rsid w:val="000E266D"/>
    <w:rsid w:val="000E6012"/>
    <w:rsid w:val="000F5AC4"/>
    <w:rsid w:val="00105E3A"/>
    <w:rsid w:val="0010602A"/>
    <w:rsid w:val="00114755"/>
    <w:rsid w:val="0011509D"/>
    <w:rsid w:val="0012342D"/>
    <w:rsid w:val="00124E77"/>
    <w:rsid w:val="00126F50"/>
    <w:rsid w:val="0013377C"/>
    <w:rsid w:val="00137203"/>
    <w:rsid w:val="00143EC3"/>
    <w:rsid w:val="001449AC"/>
    <w:rsid w:val="00145DE9"/>
    <w:rsid w:val="00155510"/>
    <w:rsid w:val="0015709C"/>
    <w:rsid w:val="001577BE"/>
    <w:rsid w:val="00157996"/>
    <w:rsid w:val="0016465C"/>
    <w:rsid w:val="00173AFB"/>
    <w:rsid w:val="00174508"/>
    <w:rsid w:val="00181410"/>
    <w:rsid w:val="001871FB"/>
    <w:rsid w:val="001918ED"/>
    <w:rsid w:val="001935DF"/>
    <w:rsid w:val="00193E4D"/>
    <w:rsid w:val="00196139"/>
    <w:rsid w:val="0019723C"/>
    <w:rsid w:val="001A794F"/>
    <w:rsid w:val="001B05B3"/>
    <w:rsid w:val="001B2E88"/>
    <w:rsid w:val="001B5D41"/>
    <w:rsid w:val="001C06E3"/>
    <w:rsid w:val="001C193D"/>
    <w:rsid w:val="001C1DBA"/>
    <w:rsid w:val="001C4440"/>
    <w:rsid w:val="001C7381"/>
    <w:rsid w:val="001D325E"/>
    <w:rsid w:val="001D598C"/>
    <w:rsid w:val="001E2321"/>
    <w:rsid w:val="001F6002"/>
    <w:rsid w:val="001F7B2C"/>
    <w:rsid w:val="002135D4"/>
    <w:rsid w:val="00217414"/>
    <w:rsid w:val="00222C7A"/>
    <w:rsid w:val="00223488"/>
    <w:rsid w:val="00227328"/>
    <w:rsid w:val="00230181"/>
    <w:rsid w:val="00231318"/>
    <w:rsid w:val="00231962"/>
    <w:rsid w:val="00232B68"/>
    <w:rsid w:val="00235DC3"/>
    <w:rsid w:val="00240BC6"/>
    <w:rsid w:val="00246A75"/>
    <w:rsid w:val="00260C15"/>
    <w:rsid w:val="00262FE9"/>
    <w:rsid w:val="00267E3A"/>
    <w:rsid w:val="00274018"/>
    <w:rsid w:val="00284A39"/>
    <w:rsid w:val="00287E3D"/>
    <w:rsid w:val="002951CD"/>
    <w:rsid w:val="002A5178"/>
    <w:rsid w:val="002A66CA"/>
    <w:rsid w:val="002B6B5C"/>
    <w:rsid w:val="002C4256"/>
    <w:rsid w:val="002C54F3"/>
    <w:rsid w:val="002C5CDD"/>
    <w:rsid w:val="002D6DA8"/>
    <w:rsid w:val="002F3C95"/>
    <w:rsid w:val="00300830"/>
    <w:rsid w:val="00300D02"/>
    <w:rsid w:val="00312AC5"/>
    <w:rsid w:val="0031364B"/>
    <w:rsid w:val="00316F72"/>
    <w:rsid w:val="00320953"/>
    <w:rsid w:val="00323211"/>
    <w:rsid w:val="00336F2B"/>
    <w:rsid w:val="00336FD8"/>
    <w:rsid w:val="003409C3"/>
    <w:rsid w:val="0034746D"/>
    <w:rsid w:val="00357008"/>
    <w:rsid w:val="00360692"/>
    <w:rsid w:val="00365ACC"/>
    <w:rsid w:val="003711EE"/>
    <w:rsid w:val="00375D6B"/>
    <w:rsid w:val="00382131"/>
    <w:rsid w:val="00382B4D"/>
    <w:rsid w:val="00391BF9"/>
    <w:rsid w:val="0039304E"/>
    <w:rsid w:val="003938E0"/>
    <w:rsid w:val="0039395C"/>
    <w:rsid w:val="0039459F"/>
    <w:rsid w:val="003A1749"/>
    <w:rsid w:val="003A7D44"/>
    <w:rsid w:val="003B2A1C"/>
    <w:rsid w:val="003B32FA"/>
    <w:rsid w:val="003C1BC5"/>
    <w:rsid w:val="003E7A4B"/>
    <w:rsid w:val="003F1F67"/>
    <w:rsid w:val="00401632"/>
    <w:rsid w:val="00404843"/>
    <w:rsid w:val="004054FC"/>
    <w:rsid w:val="00406595"/>
    <w:rsid w:val="00406E43"/>
    <w:rsid w:val="0041631D"/>
    <w:rsid w:val="00424591"/>
    <w:rsid w:val="00426549"/>
    <w:rsid w:val="004400B1"/>
    <w:rsid w:val="00440D8C"/>
    <w:rsid w:val="00456AD7"/>
    <w:rsid w:val="004604DD"/>
    <w:rsid w:val="00461E1B"/>
    <w:rsid w:val="00466E97"/>
    <w:rsid w:val="00475537"/>
    <w:rsid w:val="0047755A"/>
    <w:rsid w:val="00483916"/>
    <w:rsid w:val="00483B5C"/>
    <w:rsid w:val="004851F7"/>
    <w:rsid w:val="0049580E"/>
    <w:rsid w:val="004A692F"/>
    <w:rsid w:val="004B2AF7"/>
    <w:rsid w:val="004B3C18"/>
    <w:rsid w:val="004B745F"/>
    <w:rsid w:val="004C04E0"/>
    <w:rsid w:val="004D3344"/>
    <w:rsid w:val="004D7DCD"/>
    <w:rsid w:val="004E19AB"/>
    <w:rsid w:val="004E625F"/>
    <w:rsid w:val="004F18DF"/>
    <w:rsid w:val="004F51CD"/>
    <w:rsid w:val="004F7006"/>
    <w:rsid w:val="00501923"/>
    <w:rsid w:val="00503D9E"/>
    <w:rsid w:val="00504539"/>
    <w:rsid w:val="00506710"/>
    <w:rsid w:val="00512372"/>
    <w:rsid w:val="00512BED"/>
    <w:rsid w:val="00512D34"/>
    <w:rsid w:val="00514473"/>
    <w:rsid w:val="00515AB6"/>
    <w:rsid w:val="00535BCF"/>
    <w:rsid w:val="0053755D"/>
    <w:rsid w:val="00540D66"/>
    <w:rsid w:val="00541EB3"/>
    <w:rsid w:val="00544D47"/>
    <w:rsid w:val="00546E1A"/>
    <w:rsid w:val="005536C7"/>
    <w:rsid w:val="0055391D"/>
    <w:rsid w:val="0055493A"/>
    <w:rsid w:val="00555163"/>
    <w:rsid w:val="00560C20"/>
    <w:rsid w:val="00561138"/>
    <w:rsid w:val="0057200F"/>
    <w:rsid w:val="0057314D"/>
    <w:rsid w:val="00581E2C"/>
    <w:rsid w:val="005834B8"/>
    <w:rsid w:val="00584098"/>
    <w:rsid w:val="00587FC8"/>
    <w:rsid w:val="005C59CC"/>
    <w:rsid w:val="005C5B88"/>
    <w:rsid w:val="005D080F"/>
    <w:rsid w:val="005D133A"/>
    <w:rsid w:val="005E0977"/>
    <w:rsid w:val="005F35C4"/>
    <w:rsid w:val="005F63F2"/>
    <w:rsid w:val="005F6DFF"/>
    <w:rsid w:val="00600CEA"/>
    <w:rsid w:val="0060463E"/>
    <w:rsid w:val="0061714B"/>
    <w:rsid w:val="00625A8A"/>
    <w:rsid w:val="00630170"/>
    <w:rsid w:val="006333F9"/>
    <w:rsid w:val="006344A8"/>
    <w:rsid w:val="00636604"/>
    <w:rsid w:val="006372DE"/>
    <w:rsid w:val="00637490"/>
    <w:rsid w:val="00657BCD"/>
    <w:rsid w:val="00661116"/>
    <w:rsid w:val="0066178C"/>
    <w:rsid w:val="00667A12"/>
    <w:rsid w:val="006738F9"/>
    <w:rsid w:val="0067788F"/>
    <w:rsid w:val="00682394"/>
    <w:rsid w:val="0068410D"/>
    <w:rsid w:val="00685988"/>
    <w:rsid w:val="00692AD9"/>
    <w:rsid w:val="006955DD"/>
    <w:rsid w:val="00696F3F"/>
    <w:rsid w:val="006A14AC"/>
    <w:rsid w:val="006A2BEB"/>
    <w:rsid w:val="006A31EF"/>
    <w:rsid w:val="006A55D5"/>
    <w:rsid w:val="006B000B"/>
    <w:rsid w:val="006B4835"/>
    <w:rsid w:val="006B6B02"/>
    <w:rsid w:val="006C1375"/>
    <w:rsid w:val="006C6D38"/>
    <w:rsid w:val="006D4A17"/>
    <w:rsid w:val="006E2EF5"/>
    <w:rsid w:val="006E3A22"/>
    <w:rsid w:val="006E43D1"/>
    <w:rsid w:val="006E47F9"/>
    <w:rsid w:val="006E4C3B"/>
    <w:rsid w:val="006F1F3E"/>
    <w:rsid w:val="006F34AB"/>
    <w:rsid w:val="006F5960"/>
    <w:rsid w:val="006F65E3"/>
    <w:rsid w:val="006F6E78"/>
    <w:rsid w:val="0070276D"/>
    <w:rsid w:val="00714102"/>
    <w:rsid w:val="007152B4"/>
    <w:rsid w:val="00723A96"/>
    <w:rsid w:val="00731735"/>
    <w:rsid w:val="00737F5E"/>
    <w:rsid w:val="00741D3A"/>
    <w:rsid w:val="00741E2D"/>
    <w:rsid w:val="00752AE1"/>
    <w:rsid w:val="00755B0C"/>
    <w:rsid w:val="00755E9A"/>
    <w:rsid w:val="00765F4C"/>
    <w:rsid w:val="007728F7"/>
    <w:rsid w:val="0077297C"/>
    <w:rsid w:val="0077361D"/>
    <w:rsid w:val="00784E72"/>
    <w:rsid w:val="00784E93"/>
    <w:rsid w:val="00792156"/>
    <w:rsid w:val="007950CA"/>
    <w:rsid w:val="00796654"/>
    <w:rsid w:val="00796DAE"/>
    <w:rsid w:val="007979F0"/>
    <w:rsid w:val="007A296D"/>
    <w:rsid w:val="007B26AD"/>
    <w:rsid w:val="007B4F2F"/>
    <w:rsid w:val="007C0714"/>
    <w:rsid w:val="007C2EEE"/>
    <w:rsid w:val="007D0BA8"/>
    <w:rsid w:val="007D1496"/>
    <w:rsid w:val="007D2B54"/>
    <w:rsid w:val="007D3EC4"/>
    <w:rsid w:val="007D4FE2"/>
    <w:rsid w:val="007D691D"/>
    <w:rsid w:val="007E66DF"/>
    <w:rsid w:val="007E7362"/>
    <w:rsid w:val="007F05ED"/>
    <w:rsid w:val="007F151D"/>
    <w:rsid w:val="007F3F97"/>
    <w:rsid w:val="007F5938"/>
    <w:rsid w:val="007F61F3"/>
    <w:rsid w:val="007F625D"/>
    <w:rsid w:val="00812C52"/>
    <w:rsid w:val="00823FBC"/>
    <w:rsid w:val="008271FC"/>
    <w:rsid w:val="008334FF"/>
    <w:rsid w:val="00834C8D"/>
    <w:rsid w:val="00845154"/>
    <w:rsid w:val="00845F96"/>
    <w:rsid w:val="00851A83"/>
    <w:rsid w:val="00857451"/>
    <w:rsid w:val="008652FD"/>
    <w:rsid w:val="00867937"/>
    <w:rsid w:val="008725D6"/>
    <w:rsid w:val="00874AB3"/>
    <w:rsid w:val="00875201"/>
    <w:rsid w:val="00890207"/>
    <w:rsid w:val="008A1806"/>
    <w:rsid w:val="008A62DF"/>
    <w:rsid w:val="008B4F0D"/>
    <w:rsid w:val="008B71BF"/>
    <w:rsid w:val="008C2423"/>
    <w:rsid w:val="008C344E"/>
    <w:rsid w:val="008C6579"/>
    <w:rsid w:val="008D6FA5"/>
    <w:rsid w:val="008E3487"/>
    <w:rsid w:val="008E36F8"/>
    <w:rsid w:val="008E70AA"/>
    <w:rsid w:val="008F2C46"/>
    <w:rsid w:val="008F7B03"/>
    <w:rsid w:val="00900D37"/>
    <w:rsid w:val="00905218"/>
    <w:rsid w:val="00911192"/>
    <w:rsid w:val="009172A2"/>
    <w:rsid w:val="009311A6"/>
    <w:rsid w:val="00942F2D"/>
    <w:rsid w:val="00951C31"/>
    <w:rsid w:val="009523BB"/>
    <w:rsid w:val="00953F8E"/>
    <w:rsid w:val="00955E7D"/>
    <w:rsid w:val="0097161C"/>
    <w:rsid w:val="00971709"/>
    <w:rsid w:val="00980437"/>
    <w:rsid w:val="009917E4"/>
    <w:rsid w:val="009A73ED"/>
    <w:rsid w:val="009B00C9"/>
    <w:rsid w:val="009B0B30"/>
    <w:rsid w:val="009C3C98"/>
    <w:rsid w:val="009E01D1"/>
    <w:rsid w:val="009E6EB3"/>
    <w:rsid w:val="009F008B"/>
    <w:rsid w:val="00A065AC"/>
    <w:rsid w:val="00A1550D"/>
    <w:rsid w:val="00A1703D"/>
    <w:rsid w:val="00A232A7"/>
    <w:rsid w:val="00A24355"/>
    <w:rsid w:val="00A24E7A"/>
    <w:rsid w:val="00A264C0"/>
    <w:rsid w:val="00A33B16"/>
    <w:rsid w:val="00A350DF"/>
    <w:rsid w:val="00A44903"/>
    <w:rsid w:val="00A47044"/>
    <w:rsid w:val="00A92B60"/>
    <w:rsid w:val="00A93CBE"/>
    <w:rsid w:val="00AA06B8"/>
    <w:rsid w:val="00AA0E14"/>
    <w:rsid w:val="00AA20BA"/>
    <w:rsid w:val="00AA4FF7"/>
    <w:rsid w:val="00AB29DD"/>
    <w:rsid w:val="00AC5831"/>
    <w:rsid w:val="00AD0D7F"/>
    <w:rsid w:val="00AE1042"/>
    <w:rsid w:val="00AE3BE3"/>
    <w:rsid w:val="00AF562A"/>
    <w:rsid w:val="00AF59C2"/>
    <w:rsid w:val="00AF68D6"/>
    <w:rsid w:val="00AF74E3"/>
    <w:rsid w:val="00B01987"/>
    <w:rsid w:val="00B21F68"/>
    <w:rsid w:val="00B2798F"/>
    <w:rsid w:val="00B400EA"/>
    <w:rsid w:val="00B424AA"/>
    <w:rsid w:val="00B444D7"/>
    <w:rsid w:val="00B44768"/>
    <w:rsid w:val="00B501E5"/>
    <w:rsid w:val="00B511D4"/>
    <w:rsid w:val="00B52518"/>
    <w:rsid w:val="00B574C6"/>
    <w:rsid w:val="00B64AAE"/>
    <w:rsid w:val="00B7473E"/>
    <w:rsid w:val="00B9083F"/>
    <w:rsid w:val="00B9097E"/>
    <w:rsid w:val="00B941B3"/>
    <w:rsid w:val="00BA32CA"/>
    <w:rsid w:val="00BA3C58"/>
    <w:rsid w:val="00BA433C"/>
    <w:rsid w:val="00BA4DFA"/>
    <w:rsid w:val="00BA6818"/>
    <w:rsid w:val="00BB1E2F"/>
    <w:rsid w:val="00BB2FAF"/>
    <w:rsid w:val="00BC33D2"/>
    <w:rsid w:val="00BC3BF3"/>
    <w:rsid w:val="00BC636A"/>
    <w:rsid w:val="00BD739C"/>
    <w:rsid w:val="00C05A17"/>
    <w:rsid w:val="00C065C4"/>
    <w:rsid w:val="00C07AB5"/>
    <w:rsid w:val="00C07D24"/>
    <w:rsid w:val="00C15B4E"/>
    <w:rsid w:val="00C16F55"/>
    <w:rsid w:val="00C250E2"/>
    <w:rsid w:val="00C308DD"/>
    <w:rsid w:val="00C318FE"/>
    <w:rsid w:val="00C41FA8"/>
    <w:rsid w:val="00C459C5"/>
    <w:rsid w:val="00C47300"/>
    <w:rsid w:val="00C53A97"/>
    <w:rsid w:val="00C65F99"/>
    <w:rsid w:val="00C70C90"/>
    <w:rsid w:val="00C7101E"/>
    <w:rsid w:val="00C7359F"/>
    <w:rsid w:val="00C8207E"/>
    <w:rsid w:val="00C827BA"/>
    <w:rsid w:val="00C9223E"/>
    <w:rsid w:val="00CA68AF"/>
    <w:rsid w:val="00CB24F8"/>
    <w:rsid w:val="00CB3C15"/>
    <w:rsid w:val="00CC0F58"/>
    <w:rsid w:val="00CC3397"/>
    <w:rsid w:val="00CD7754"/>
    <w:rsid w:val="00CE1354"/>
    <w:rsid w:val="00CE2844"/>
    <w:rsid w:val="00CE7D70"/>
    <w:rsid w:val="00CF093E"/>
    <w:rsid w:val="00CF6747"/>
    <w:rsid w:val="00D043E2"/>
    <w:rsid w:val="00D0587E"/>
    <w:rsid w:val="00D06B1E"/>
    <w:rsid w:val="00D22339"/>
    <w:rsid w:val="00D3297F"/>
    <w:rsid w:val="00D34EF6"/>
    <w:rsid w:val="00D37811"/>
    <w:rsid w:val="00D44E0E"/>
    <w:rsid w:val="00D53529"/>
    <w:rsid w:val="00D546AB"/>
    <w:rsid w:val="00D60E70"/>
    <w:rsid w:val="00D6443F"/>
    <w:rsid w:val="00D66638"/>
    <w:rsid w:val="00D67A90"/>
    <w:rsid w:val="00D70760"/>
    <w:rsid w:val="00D71ED2"/>
    <w:rsid w:val="00D74D65"/>
    <w:rsid w:val="00D7510D"/>
    <w:rsid w:val="00D83D11"/>
    <w:rsid w:val="00D85DCC"/>
    <w:rsid w:val="00D90DC4"/>
    <w:rsid w:val="00D932C7"/>
    <w:rsid w:val="00D94B06"/>
    <w:rsid w:val="00DA18B8"/>
    <w:rsid w:val="00DA7282"/>
    <w:rsid w:val="00DB198C"/>
    <w:rsid w:val="00DB310C"/>
    <w:rsid w:val="00DB3EA6"/>
    <w:rsid w:val="00DB6A2B"/>
    <w:rsid w:val="00DC51E6"/>
    <w:rsid w:val="00DD06BF"/>
    <w:rsid w:val="00DD16D6"/>
    <w:rsid w:val="00DD67EF"/>
    <w:rsid w:val="00DF0BAC"/>
    <w:rsid w:val="00E22FF4"/>
    <w:rsid w:val="00E4378F"/>
    <w:rsid w:val="00E45FAF"/>
    <w:rsid w:val="00E46B90"/>
    <w:rsid w:val="00E577AA"/>
    <w:rsid w:val="00E65946"/>
    <w:rsid w:val="00E65980"/>
    <w:rsid w:val="00E6668E"/>
    <w:rsid w:val="00E67829"/>
    <w:rsid w:val="00E74A5A"/>
    <w:rsid w:val="00E91F53"/>
    <w:rsid w:val="00E93242"/>
    <w:rsid w:val="00E93257"/>
    <w:rsid w:val="00E938D9"/>
    <w:rsid w:val="00E94742"/>
    <w:rsid w:val="00E97140"/>
    <w:rsid w:val="00EA33EE"/>
    <w:rsid w:val="00EB27E6"/>
    <w:rsid w:val="00EB3D24"/>
    <w:rsid w:val="00EC0FA2"/>
    <w:rsid w:val="00EC2C89"/>
    <w:rsid w:val="00ED0D04"/>
    <w:rsid w:val="00EE39B2"/>
    <w:rsid w:val="00EE48DF"/>
    <w:rsid w:val="00EF2C7B"/>
    <w:rsid w:val="00F0076E"/>
    <w:rsid w:val="00F06DB5"/>
    <w:rsid w:val="00F1606F"/>
    <w:rsid w:val="00F160FE"/>
    <w:rsid w:val="00F24C12"/>
    <w:rsid w:val="00F34084"/>
    <w:rsid w:val="00F379E3"/>
    <w:rsid w:val="00F43949"/>
    <w:rsid w:val="00F458B9"/>
    <w:rsid w:val="00F51D72"/>
    <w:rsid w:val="00F53528"/>
    <w:rsid w:val="00F60451"/>
    <w:rsid w:val="00F60C14"/>
    <w:rsid w:val="00F6573B"/>
    <w:rsid w:val="00F669F1"/>
    <w:rsid w:val="00F8250A"/>
    <w:rsid w:val="00F8432B"/>
    <w:rsid w:val="00F90B37"/>
    <w:rsid w:val="00F93831"/>
    <w:rsid w:val="00FA3736"/>
    <w:rsid w:val="00FA3B03"/>
    <w:rsid w:val="00FA4F64"/>
    <w:rsid w:val="00FC011E"/>
    <w:rsid w:val="00FC060F"/>
    <w:rsid w:val="00FC2542"/>
    <w:rsid w:val="00FC6070"/>
    <w:rsid w:val="00FD3E2F"/>
    <w:rsid w:val="00FD53C5"/>
    <w:rsid w:val="00FE281E"/>
    <w:rsid w:val="00FE37D8"/>
    <w:rsid w:val="00FE4AA2"/>
    <w:rsid w:val="00FE7A22"/>
    <w:rsid w:val="00FF0E5D"/>
    <w:rsid w:val="00FF2797"/>
    <w:rsid w:val="00FF5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36DB91E"/>
  <w15:chartTrackingRefBased/>
  <w15:docId w15:val="{AD60762F-B375-4E64-B355-08FF4DE3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931"/>
    <w:pPr>
      <w:jc w:val="both"/>
    </w:pPr>
    <w:rPr>
      <w:szCs w:val="24"/>
      <w:lang w:val="en-US" w:eastAsia="zh-CN"/>
    </w:rPr>
  </w:style>
  <w:style w:type="paragraph" w:styleId="Titre1">
    <w:name w:val="heading 1"/>
    <w:basedOn w:val="Normal"/>
    <w:next w:val="Normal"/>
    <w:link w:val="Titre1Car"/>
    <w:qFormat/>
    <w:rsid w:val="00A1703D"/>
    <w:pPr>
      <w:keepNext/>
      <w:widowControl w:val="0"/>
      <w:outlineLvl w:val="0"/>
    </w:pPr>
    <w:rPr>
      <w:rFonts w:ascii="Palatino Linotype" w:eastAsia="Times New Roman" w:hAnsi="Palatino Linotype"/>
      <w:b/>
      <w:spacing w:val="4"/>
      <w:sz w:val="22"/>
      <w:szCs w:val="20"/>
      <w:lang w:val="en-GB" w:eastAsia="es-ES"/>
    </w:rPr>
  </w:style>
  <w:style w:type="paragraph" w:styleId="Titre2">
    <w:name w:val="heading 2"/>
    <w:basedOn w:val="Normal"/>
    <w:next w:val="Normal"/>
    <w:link w:val="Titre2Car"/>
    <w:semiHidden/>
    <w:unhideWhenUsed/>
    <w:qFormat/>
    <w:rsid w:val="00A170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723A9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tuloRefCOMNI">
    <w:name w:val="Título Ref. COMNI"/>
    <w:basedOn w:val="Normal"/>
    <w:rsid w:val="00B574C6"/>
    <w:pPr>
      <w:keepNext/>
      <w:keepLines/>
      <w:widowControl w:val="0"/>
      <w:spacing w:before="240" w:after="120"/>
    </w:pPr>
    <w:rPr>
      <w:rFonts w:eastAsia="Times New Roman"/>
      <w:b/>
      <w:caps/>
      <w:szCs w:val="20"/>
      <w:lang w:val="es-ES_tradnl" w:eastAsia="es-ES"/>
    </w:rPr>
  </w:style>
  <w:style w:type="paragraph" w:customStyle="1" w:styleId="TtuloArtCOMNI">
    <w:name w:val="Título Art. COMNI"/>
    <w:basedOn w:val="Normal"/>
    <w:rsid w:val="00B574C6"/>
    <w:pPr>
      <w:widowControl w:val="0"/>
      <w:spacing w:after="240"/>
      <w:jc w:val="center"/>
    </w:pPr>
    <w:rPr>
      <w:rFonts w:eastAsia="Times New Roman"/>
      <w:b/>
      <w:sz w:val="28"/>
      <w:szCs w:val="20"/>
      <w:lang w:val="es-ES_tradnl" w:eastAsia="es-ES"/>
    </w:rPr>
  </w:style>
  <w:style w:type="paragraph" w:customStyle="1" w:styleId="ReferenciaCOMNI">
    <w:name w:val="Referencia. COMNI"/>
    <w:basedOn w:val="Normal"/>
    <w:rsid w:val="00B574C6"/>
    <w:pPr>
      <w:widowControl w:val="0"/>
      <w:tabs>
        <w:tab w:val="left" w:pos="426"/>
      </w:tabs>
      <w:ind w:left="425" w:hanging="425"/>
    </w:pPr>
    <w:rPr>
      <w:rFonts w:eastAsia="Times New Roman"/>
      <w:noProof/>
      <w:szCs w:val="20"/>
      <w:lang w:val="es-ES_tradnl" w:eastAsia="es-ES"/>
    </w:rPr>
  </w:style>
  <w:style w:type="paragraph" w:styleId="Corpsdetexte">
    <w:name w:val="Body Text"/>
    <w:basedOn w:val="Normal"/>
    <w:link w:val="CorpsdetexteCar"/>
    <w:rsid w:val="00B574C6"/>
    <w:pPr>
      <w:widowControl w:val="0"/>
    </w:pPr>
    <w:rPr>
      <w:rFonts w:eastAsia="Times New Roman"/>
      <w:sz w:val="22"/>
      <w:szCs w:val="20"/>
      <w:lang w:val="es-ES_tradnl" w:eastAsia="es-ES"/>
    </w:rPr>
  </w:style>
  <w:style w:type="character" w:styleId="Lienhypertexte">
    <w:name w:val="Hyperlink"/>
    <w:rsid w:val="00B574C6"/>
    <w:rPr>
      <w:rFonts w:ascii="Times New Roman" w:hAnsi="Times New Roman"/>
      <w:dstrike w:val="0"/>
      <w:noProof/>
      <w:color w:val="000000"/>
      <w:sz w:val="24"/>
      <w:u w:val="none"/>
      <w:vertAlign w:val="baseline"/>
    </w:rPr>
  </w:style>
  <w:style w:type="paragraph" w:styleId="En-tte">
    <w:name w:val="header"/>
    <w:basedOn w:val="Normal"/>
    <w:link w:val="En-tteCar"/>
    <w:rsid w:val="00B574C6"/>
    <w:pPr>
      <w:widowControl w:val="0"/>
      <w:tabs>
        <w:tab w:val="center" w:pos="4252"/>
        <w:tab w:val="right" w:pos="8504"/>
      </w:tabs>
    </w:pPr>
    <w:rPr>
      <w:rFonts w:eastAsia="Times New Roman"/>
      <w:szCs w:val="20"/>
      <w:lang w:val="es-ES_tradnl" w:eastAsia="es-ES"/>
    </w:rPr>
  </w:style>
  <w:style w:type="character" w:styleId="Lienhypertextesuivivisit">
    <w:name w:val="FollowedHyperlink"/>
    <w:rsid w:val="00FC011E"/>
    <w:rPr>
      <w:color w:val="800080"/>
      <w:u w:val="single"/>
    </w:rPr>
  </w:style>
  <w:style w:type="character" w:styleId="Mentionnonrsolue">
    <w:name w:val="Unresolved Mention"/>
    <w:basedOn w:val="Policepardfaut"/>
    <w:uiPriority w:val="99"/>
    <w:semiHidden/>
    <w:unhideWhenUsed/>
    <w:rsid w:val="00506710"/>
    <w:rPr>
      <w:color w:val="605E5C"/>
      <w:shd w:val="clear" w:color="auto" w:fill="E1DFDD"/>
    </w:rPr>
  </w:style>
  <w:style w:type="paragraph" w:styleId="Paragraphedeliste">
    <w:name w:val="List Paragraph"/>
    <w:basedOn w:val="Normal"/>
    <w:uiPriority w:val="34"/>
    <w:qFormat/>
    <w:rsid w:val="005F63F2"/>
    <w:pPr>
      <w:ind w:left="720"/>
      <w:contextualSpacing/>
    </w:pPr>
  </w:style>
  <w:style w:type="character" w:customStyle="1" w:styleId="Titre1Car">
    <w:name w:val="Titre 1 Car"/>
    <w:basedOn w:val="Policepardfaut"/>
    <w:link w:val="Titre1"/>
    <w:rsid w:val="00A1703D"/>
    <w:rPr>
      <w:rFonts w:ascii="Palatino Linotype" w:eastAsia="Times New Roman" w:hAnsi="Palatino Linotype"/>
      <w:b/>
      <w:spacing w:val="4"/>
      <w:sz w:val="22"/>
      <w:lang w:eastAsia="es-ES"/>
    </w:rPr>
  </w:style>
  <w:style w:type="paragraph" w:styleId="Pieddepage">
    <w:name w:val="footer"/>
    <w:basedOn w:val="Normal"/>
    <w:link w:val="PieddepageCar"/>
    <w:rsid w:val="001E2321"/>
    <w:pPr>
      <w:tabs>
        <w:tab w:val="center" w:pos="4536"/>
        <w:tab w:val="right" w:pos="9072"/>
      </w:tabs>
    </w:pPr>
  </w:style>
  <w:style w:type="character" w:customStyle="1" w:styleId="PieddepageCar">
    <w:name w:val="Pied de page Car"/>
    <w:basedOn w:val="Policepardfaut"/>
    <w:link w:val="Pieddepage"/>
    <w:rsid w:val="001E2321"/>
    <w:rPr>
      <w:rFonts w:ascii="Palatino Linotype" w:hAnsi="Palatino Linotype"/>
      <w:szCs w:val="24"/>
      <w:lang w:val="en-US" w:eastAsia="zh-CN"/>
    </w:rPr>
  </w:style>
  <w:style w:type="paragraph" w:styleId="Notedebasdepage">
    <w:name w:val="footnote text"/>
    <w:basedOn w:val="Normal"/>
    <w:link w:val="NotedebasdepageCar"/>
    <w:rsid w:val="00360692"/>
    <w:rPr>
      <w:szCs w:val="20"/>
    </w:rPr>
  </w:style>
  <w:style w:type="character" w:customStyle="1" w:styleId="NotedebasdepageCar">
    <w:name w:val="Note de bas de page Car"/>
    <w:basedOn w:val="Policepardfaut"/>
    <w:link w:val="Notedebasdepage"/>
    <w:rsid w:val="00360692"/>
    <w:rPr>
      <w:rFonts w:ascii="Palatino Linotype" w:hAnsi="Palatino Linotype"/>
      <w:lang w:val="en-US" w:eastAsia="zh-CN"/>
    </w:rPr>
  </w:style>
  <w:style w:type="character" w:styleId="Appelnotedebasdep">
    <w:name w:val="footnote reference"/>
    <w:basedOn w:val="Policepardfaut"/>
    <w:rsid w:val="00360692"/>
    <w:rPr>
      <w:vertAlign w:val="superscript"/>
    </w:rPr>
  </w:style>
  <w:style w:type="character" w:styleId="Marquedecommentaire">
    <w:name w:val="annotation reference"/>
    <w:basedOn w:val="Policepardfaut"/>
    <w:rsid w:val="007D1496"/>
    <w:rPr>
      <w:sz w:val="16"/>
      <w:szCs w:val="16"/>
    </w:rPr>
  </w:style>
  <w:style w:type="paragraph" w:styleId="Commentaire">
    <w:name w:val="annotation text"/>
    <w:basedOn w:val="Normal"/>
    <w:link w:val="CommentaireCar"/>
    <w:rsid w:val="007D1496"/>
    <w:rPr>
      <w:szCs w:val="20"/>
    </w:rPr>
  </w:style>
  <w:style w:type="character" w:customStyle="1" w:styleId="CommentaireCar">
    <w:name w:val="Commentaire Car"/>
    <w:basedOn w:val="Policepardfaut"/>
    <w:link w:val="Commentaire"/>
    <w:rsid w:val="007D1496"/>
    <w:rPr>
      <w:rFonts w:ascii="Palatino Linotype" w:hAnsi="Palatino Linotype"/>
      <w:lang w:val="en-US" w:eastAsia="zh-CN"/>
    </w:rPr>
  </w:style>
  <w:style w:type="paragraph" w:styleId="Objetducommentaire">
    <w:name w:val="annotation subject"/>
    <w:basedOn w:val="Commentaire"/>
    <w:next w:val="Commentaire"/>
    <w:link w:val="ObjetducommentaireCar"/>
    <w:semiHidden/>
    <w:unhideWhenUsed/>
    <w:rsid w:val="007D1496"/>
    <w:rPr>
      <w:b/>
      <w:bCs/>
    </w:rPr>
  </w:style>
  <w:style w:type="character" w:customStyle="1" w:styleId="ObjetducommentaireCar">
    <w:name w:val="Objet du commentaire Car"/>
    <w:basedOn w:val="CommentaireCar"/>
    <w:link w:val="Objetducommentaire"/>
    <w:semiHidden/>
    <w:rsid w:val="007D1496"/>
    <w:rPr>
      <w:rFonts w:ascii="Palatino Linotype" w:hAnsi="Palatino Linotype"/>
      <w:b/>
      <w:bCs/>
      <w:lang w:val="en-US" w:eastAsia="zh-CN"/>
    </w:rPr>
  </w:style>
  <w:style w:type="paragraph" w:styleId="Titre">
    <w:name w:val="Title"/>
    <w:basedOn w:val="Normal"/>
    <w:next w:val="Normal"/>
    <w:link w:val="TitreCar"/>
    <w:qFormat/>
    <w:rsid w:val="00B424A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424AA"/>
    <w:rPr>
      <w:rFonts w:asciiTheme="majorHAnsi" w:eastAsiaTheme="majorEastAsia" w:hAnsiTheme="majorHAnsi" w:cstheme="majorBidi"/>
      <w:spacing w:val="-10"/>
      <w:kern w:val="28"/>
      <w:sz w:val="56"/>
      <w:szCs w:val="56"/>
      <w:lang w:val="en-US" w:eastAsia="zh-CN"/>
    </w:rPr>
  </w:style>
  <w:style w:type="character" w:customStyle="1" w:styleId="Titre2Car">
    <w:name w:val="Titre 2 Car"/>
    <w:basedOn w:val="Policepardfaut"/>
    <w:link w:val="Titre2"/>
    <w:semiHidden/>
    <w:rsid w:val="00A1703D"/>
    <w:rPr>
      <w:rFonts w:asciiTheme="majorHAnsi" w:eastAsiaTheme="majorEastAsia" w:hAnsiTheme="majorHAnsi" w:cstheme="majorBidi"/>
      <w:color w:val="2E74B5" w:themeColor="accent1" w:themeShade="BF"/>
      <w:sz w:val="26"/>
      <w:szCs w:val="26"/>
      <w:lang w:val="en-US" w:eastAsia="zh-CN"/>
    </w:rPr>
  </w:style>
  <w:style w:type="paragraph" w:styleId="PrformatHTML">
    <w:name w:val="HTML Preformatted"/>
    <w:basedOn w:val="Normal"/>
    <w:link w:val="PrformatHTMLCar"/>
    <w:uiPriority w:val="99"/>
    <w:unhideWhenUsed/>
    <w:rsid w:val="0095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fr-FR" w:eastAsia="fr-FR"/>
    </w:rPr>
  </w:style>
  <w:style w:type="character" w:customStyle="1" w:styleId="PrformatHTMLCar">
    <w:name w:val="Préformaté HTML Car"/>
    <w:basedOn w:val="Policepardfaut"/>
    <w:link w:val="PrformatHTML"/>
    <w:uiPriority w:val="99"/>
    <w:rsid w:val="00955E7D"/>
    <w:rPr>
      <w:rFonts w:ascii="Courier New" w:eastAsia="Times New Roman" w:hAnsi="Courier New" w:cs="Courier New"/>
      <w:lang w:val="fr-FR" w:eastAsia="fr-FR"/>
    </w:rPr>
  </w:style>
  <w:style w:type="character" w:customStyle="1" w:styleId="y2iqfc">
    <w:name w:val="y2iqfc"/>
    <w:basedOn w:val="Policepardfaut"/>
    <w:rsid w:val="00955E7D"/>
  </w:style>
  <w:style w:type="character" w:customStyle="1" w:styleId="Titre3Car">
    <w:name w:val="Titre 3 Car"/>
    <w:basedOn w:val="Policepardfaut"/>
    <w:link w:val="Titre3"/>
    <w:semiHidden/>
    <w:rsid w:val="00723A96"/>
    <w:rPr>
      <w:rFonts w:asciiTheme="majorHAnsi" w:eastAsiaTheme="majorEastAsia" w:hAnsiTheme="majorHAnsi" w:cstheme="majorBidi"/>
      <w:color w:val="1F4D78" w:themeColor="accent1" w:themeShade="7F"/>
      <w:sz w:val="24"/>
      <w:szCs w:val="24"/>
      <w:lang w:val="en-US" w:eastAsia="zh-CN"/>
    </w:rPr>
  </w:style>
  <w:style w:type="character" w:styleId="Accentuation">
    <w:name w:val="Emphasis"/>
    <w:basedOn w:val="Policepardfaut"/>
    <w:qFormat/>
    <w:rsid w:val="000C5931"/>
    <w:rPr>
      <w:i/>
      <w:iCs/>
    </w:rPr>
  </w:style>
  <w:style w:type="character" w:customStyle="1" w:styleId="CorpsdetexteCar">
    <w:name w:val="Corps de texte Car"/>
    <w:basedOn w:val="Policepardfaut"/>
    <w:link w:val="Corpsdetexte"/>
    <w:rsid w:val="00B511D4"/>
    <w:rPr>
      <w:rFonts w:eastAsia="Times New Roman"/>
      <w:sz w:val="22"/>
      <w:lang w:val="es-ES_tradnl" w:eastAsia="es-ES"/>
    </w:rPr>
  </w:style>
  <w:style w:type="character" w:customStyle="1" w:styleId="En-tteCar">
    <w:name w:val="En-tête Car"/>
    <w:basedOn w:val="Policepardfaut"/>
    <w:link w:val="En-tte"/>
    <w:rsid w:val="00B511D4"/>
    <w:rPr>
      <w:rFonts w:eastAsia="Times New Roman"/>
      <w:lang w:val="es-ES_tradnl" w:eastAsia="es-ES"/>
    </w:rPr>
  </w:style>
  <w:style w:type="paragraph" w:customStyle="1" w:styleId="runningheadertopfirstpage">
    <w:name w:val="running_header_top_first_page"/>
    <w:basedOn w:val="Normal"/>
    <w:qFormat/>
    <w:rsid w:val="00323211"/>
    <w:pPr>
      <w:ind w:left="-1418" w:right="-1418"/>
      <w:jc w:val="center"/>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656">
      <w:bodyDiv w:val="1"/>
      <w:marLeft w:val="0"/>
      <w:marRight w:val="0"/>
      <w:marTop w:val="0"/>
      <w:marBottom w:val="0"/>
      <w:divBdr>
        <w:top w:val="none" w:sz="0" w:space="0" w:color="auto"/>
        <w:left w:val="none" w:sz="0" w:space="0" w:color="auto"/>
        <w:bottom w:val="none" w:sz="0" w:space="0" w:color="auto"/>
        <w:right w:val="none" w:sz="0" w:space="0" w:color="auto"/>
      </w:divBdr>
    </w:div>
    <w:div w:id="157774075">
      <w:bodyDiv w:val="1"/>
      <w:marLeft w:val="0"/>
      <w:marRight w:val="0"/>
      <w:marTop w:val="0"/>
      <w:marBottom w:val="0"/>
      <w:divBdr>
        <w:top w:val="none" w:sz="0" w:space="0" w:color="auto"/>
        <w:left w:val="none" w:sz="0" w:space="0" w:color="auto"/>
        <w:bottom w:val="none" w:sz="0" w:space="0" w:color="auto"/>
        <w:right w:val="none" w:sz="0" w:space="0" w:color="auto"/>
      </w:divBdr>
    </w:div>
    <w:div w:id="333992749">
      <w:bodyDiv w:val="1"/>
      <w:marLeft w:val="0"/>
      <w:marRight w:val="0"/>
      <w:marTop w:val="0"/>
      <w:marBottom w:val="0"/>
      <w:divBdr>
        <w:top w:val="none" w:sz="0" w:space="0" w:color="auto"/>
        <w:left w:val="none" w:sz="0" w:space="0" w:color="auto"/>
        <w:bottom w:val="none" w:sz="0" w:space="0" w:color="auto"/>
        <w:right w:val="none" w:sz="0" w:space="0" w:color="auto"/>
      </w:divBdr>
    </w:div>
    <w:div w:id="334382215">
      <w:bodyDiv w:val="1"/>
      <w:marLeft w:val="0"/>
      <w:marRight w:val="0"/>
      <w:marTop w:val="0"/>
      <w:marBottom w:val="0"/>
      <w:divBdr>
        <w:top w:val="none" w:sz="0" w:space="0" w:color="auto"/>
        <w:left w:val="none" w:sz="0" w:space="0" w:color="auto"/>
        <w:bottom w:val="none" w:sz="0" w:space="0" w:color="auto"/>
        <w:right w:val="none" w:sz="0" w:space="0" w:color="auto"/>
      </w:divBdr>
    </w:div>
    <w:div w:id="416439579">
      <w:bodyDiv w:val="1"/>
      <w:marLeft w:val="0"/>
      <w:marRight w:val="0"/>
      <w:marTop w:val="0"/>
      <w:marBottom w:val="0"/>
      <w:divBdr>
        <w:top w:val="none" w:sz="0" w:space="0" w:color="auto"/>
        <w:left w:val="none" w:sz="0" w:space="0" w:color="auto"/>
        <w:bottom w:val="none" w:sz="0" w:space="0" w:color="auto"/>
        <w:right w:val="none" w:sz="0" w:space="0" w:color="auto"/>
      </w:divBdr>
      <w:divsChild>
        <w:div w:id="241378120">
          <w:marLeft w:val="0"/>
          <w:marRight w:val="0"/>
          <w:marTop w:val="0"/>
          <w:marBottom w:val="0"/>
          <w:divBdr>
            <w:top w:val="none" w:sz="0" w:space="0" w:color="auto"/>
            <w:left w:val="none" w:sz="0" w:space="0" w:color="auto"/>
            <w:bottom w:val="none" w:sz="0" w:space="0" w:color="auto"/>
            <w:right w:val="none" w:sz="0" w:space="0" w:color="auto"/>
          </w:divBdr>
          <w:divsChild>
            <w:div w:id="1046371118">
              <w:marLeft w:val="0"/>
              <w:marRight w:val="0"/>
              <w:marTop w:val="0"/>
              <w:marBottom w:val="450"/>
              <w:divBdr>
                <w:top w:val="none" w:sz="0" w:space="0" w:color="auto"/>
                <w:left w:val="none" w:sz="0" w:space="0" w:color="auto"/>
                <w:bottom w:val="none" w:sz="0" w:space="0" w:color="auto"/>
                <w:right w:val="none" w:sz="0" w:space="0" w:color="auto"/>
              </w:divBdr>
              <w:divsChild>
                <w:div w:id="82773671">
                  <w:marLeft w:val="0"/>
                  <w:marRight w:val="0"/>
                  <w:marTop w:val="90"/>
                  <w:marBottom w:val="0"/>
                  <w:divBdr>
                    <w:top w:val="none" w:sz="0" w:space="0" w:color="auto"/>
                    <w:left w:val="none" w:sz="0" w:space="0" w:color="auto"/>
                    <w:bottom w:val="none" w:sz="0" w:space="0" w:color="auto"/>
                    <w:right w:val="none" w:sz="0" w:space="0" w:color="auto"/>
                  </w:divBdr>
                  <w:divsChild>
                    <w:div w:id="1485587484">
                      <w:marLeft w:val="0"/>
                      <w:marRight w:val="0"/>
                      <w:marTop w:val="0"/>
                      <w:marBottom w:val="0"/>
                      <w:divBdr>
                        <w:top w:val="single" w:sz="6" w:space="0" w:color="DADCE0"/>
                        <w:left w:val="single" w:sz="6" w:space="0" w:color="DADCE0"/>
                        <w:bottom w:val="single" w:sz="6" w:space="12" w:color="DADCE0"/>
                        <w:right w:val="single" w:sz="6" w:space="0" w:color="DADCE0"/>
                      </w:divBdr>
                      <w:divsChild>
                        <w:div w:id="455102151">
                          <w:marLeft w:val="0"/>
                          <w:marRight w:val="0"/>
                          <w:marTop w:val="0"/>
                          <w:marBottom w:val="0"/>
                          <w:divBdr>
                            <w:top w:val="none" w:sz="0" w:space="0" w:color="auto"/>
                            <w:left w:val="none" w:sz="0" w:space="0" w:color="auto"/>
                            <w:bottom w:val="none" w:sz="0" w:space="0" w:color="auto"/>
                            <w:right w:val="none" w:sz="0" w:space="0" w:color="auto"/>
                          </w:divBdr>
                          <w:divsChild>
                            <w:div w:id="473063875">
                              <w:marLeft w:val="0"/>
                              <w:marRight w:val="0"/>
                              <w:marTop w:val="0"/>
                              <w:marBottom w:val="0"/>
                              <w:divBdr>
                                <w:top w:val="none" w:sz="0" w:space="0" w:color="auto"/>
                                <w:left w:val="none" w:sz="0" w:space="0" w:color="auto"/>
                                <w:bottom w:val="none" w:sz="0" w:space="0" w:color="auto"/>
                                <w:right w:val="none" w:sz="0" w:space="0" w:color="auto"/>
                              </w:divBdr>
                              <w:divsChild>
                                <w:div w:id="2029600316">
                                  <w:marLeft w:val="0"/>
                                  <w:marRight w:val="0"/>
                                  <w:marTop w:val="0"/>
                                  <w:marBottom w:val="0"/>
                                  <w:divBdr>
                                    <w:top w:val="none" w:sz="0" w:space="0" w:color="auto"/>
                                    <w:left w:val="none" w:sz="0" w:space="0" w:color="auto"/>
                                    <w:bottom w:val="none" w:sz="0" w:space="0" w:color="auto"/>
                                    <w:right w:val="none" w:sz="0" w:space="0" w:color="auto"/>
                                  </w:divBdr>
                                  <w:divsChild>
                                    <w:div w:id="435952922">
                                      <w:marLeft w:val="210"/>
                                      <w:marRight w:val="0"/>
                                      <w:marTop w:val="0"/>
                                      <w:marBottom w:val="0"/>
                                      <w:divBdr>
                                        <w:top w:val="none" w:sz="0" w:space="0" w:color="auto"/>
                                        <w:left w:val="none" w:sz="0" w:space="0" w:color="auto"/>
                                        <w:bottom w:val="none" w:sz="0" w:space="0" w:color="auto"/>
                                        <w:right w:val="none" w:sz="0" w:space="0" w:color="auto"/>
                                      </w:divBdr>
                                      <w:divsChild>
                                        <w:div w:id="972560266">
                                          <w:marLeft w:val="0"/>
                                          <w:marRight w:val="0"/>
                                          <w:marTop w:val="0"/>
                                          <w:marBottom w:val="0"/>
                                          <w:divBdr>
                                            <w:top w:val="none" w:sz="0" w:space="0" w:color="auto"/>
                                            <w:left w:val="none" w:sz="0" w:space="0" w:color="auto"/>
                                            <w:bottom w:val="none" w:sz="0" w:space="0" w:color="auto"/>
                                            <w:right w:val="none" w:sz="0" w:space="0" w:color="auto"/>
                                          </w:divBdr>
                                          <w:divsChild>
                                            <w:div w:id="1483082577">
                                              <w:marLeft w:val="0"/>
                                              <w:marRight w:val="0"/>
                                              <w:marTop w:val="0"/>
                                              <w:marBottom w:val="0"/>
                                              <w:divBdr>
                                                <w:top w:val="none" w:sz="0" w:space="0" w:color="auto"/>
                                                <w:left w:val="none" w:sz="0" w:space="0" w:color="auto"/>
                                                <w:bottom w:val="none" w:sz="0" w:space="0" w:color="auto"/>
                                                <w:right w:val="none" w:sz="0" w:space="0" w:color="auto"/>
                                              </w:divBdr>
                                              <w:divsChild>
                                                <w:div w:id="1765808736">
                                                  <w:marLeft w:val="0"/>
                                                  <w:marRight w:val="0"/>
                                                  <w:marTop w:val="0"/>
                                                  <w:marBottom w:val="0"/>
                                                  <w:divBdr>
                                                    <w:top w:val="none" w:sz="0" w:space="0" w:color="auto"/>
                                                    <w:left w:val="none" w:sz="0" w:space="0" w:color="auto"/>
                                                    <w:bottom w:val="none" w:sz="0" w:space="0" w:color="auto"/>
                                                    <w:right w:val="none" w:sz="0" w:space="0" w:color="auto"/>
                                                  </w:divBdr>
                                                  <w:divsChild>
                                                    <w:div w:id="1836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3005">
                                      <w:marLeft w:val="0"/>
                                      <w:marRight w:val="0"/>
                                      <w:marTop w:val="0"/>
                                      <w:marBottom w:val="0"/>
                                      <w:divBdr>
                                        <w:top w:val="none" w:sz="0" w:space="0" w:color="auto"/>
                                        <w:left w:val="none" w:sz="0" w:space="0" w:color="auto"/>
                                        <w:bottom w:val="none" w:sz="0" w:space="0" w:color="auto"/>
                                        <w:right w:val="none" w:sz="0" w:space="0" w:color="auto"/>
                                      </w:divBdr>
                                      <w:divsChild>
                                        <w:div w:id="1181970422">
                                          <w:marLeft w:val="0"/>
                                          <w:marRight w:val="0"/>
                                          <w:marTop w:val="0"/>
                                          <w:marBottom w:val="0"/>
                                          <w:divBdr>
                                            <w:top w:val="none" w:sz="0" w:space="0" w:color="auto"/>
                                            <w:left w:val="none" w:sz="0" w:space="0" w:color="auto"/>
                                            <w:bottom w:val="none" w:sz="0" w:space="0" w:color="auto"/>
                                            <w:right w:val="none" w:sz="0" w:space="0" w:color="auto"/>
                                          </w:divBdr>
                                          <w:divsChild>
                                            <w:div w:id="50005294">
                                              <w:marLeft w:val="0"/>
                                              <w:marRight w:val="0"/>
                                              <w:marTop w:val="0"/>
                                              <w:marBottom w:val="0"/>
                                              <w:divBdr>
                                                <w:top w:val="none" w:sz="0" w:space="0" w:color="auto"/>
                                                <w:left w:val="none" w:sz="0" w:space="0" w:color="auto"/>
                                                <w:bottom w:val="none" w:sz="0" w:space="0" w:color="auto"/>
                                                <w:right w:val="none" w:sz="0" w:space="0" w:color="auto"/>
                                              </w:divBdr>
                                              <w:divsChild>
                                                <w:div w:id="2086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0014">
                                          <w:marLeft w:val="0"/>
                                          <w:marRight w:val="0"/>
                                          <w:marTop w:val="0"/>
                                          <w:marBottom w:val="0"/>
                                          <w:divBdr>
                                            <w:top w:val="none" w:sz="0" w:space="0" w:color="auto"/>
                                            <w:left w:val="none" w:sz="0" w:space="0" w:color="auto"/>
                                            <w:bottom w:val="none" w:sz="0" w:space="0" w:color="auto"/>
                                            <w:right w:val="none" w:sz="0" w:space="0" w:color="auto"/>
                                          </w:divBdr>
                                          <w:divsChild>
                                            <w:div w:id="1739207502">
                                              <w:marLeft w:val="0"/>
                                              <w:marRight w:val="0"/>
                                              <w:marTop w:val="0"/>
                                              <w:marBottom w:val="0"/>
                                              <w:divBdr>
                                                <w:top w:val="none" w:sz="0" w:space="0" w:color="auto"/>
                                                <w:left w:val="none" w:sz="0" w:space="0" w:color="auto"/>
                                                <w:bottom w:val="none" w:sz="0" w:space="0" w:color="auto"/>
                                                <w:right w:val="none" w:sz="0" w:space="0" w:color="auto"/>
                                              </w:divBdr>
                                              <w:divsChild>
                                                <w:div w:id="16769559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300344">
                              <w:marLeft w:val="0"/>
                              <w:marRight w:val="0"/>
                              <w:marTop w:val="0"/>
                              <w:marBottom w:val="0"/>
                              <w:divBdr>
                                <w:top w:val="none" w:sz="0" w:space="0" w:color="auto"/>
                                <w:left w:val="none" w:sz="0" w:space="0" w:color="auto"/>
                                <w:bottom w:val="none" w:sz="0" w:space="0" w:color="auto"/>
                                <w:right w:val="none" w:sz="0" w:space="0" w:color="auto"/>
                              </w:divBdr>
                              <w:divsChild>
                                <w:div w:id="114913115">
                                  <w:marLeft w:val="0"/>
                                  <w:marRight w:val="0"/>
                                  <w:marTop w:val="0"/>
                                  <w:marBottom w:val="0"/>
                                  <w:divBdr>
                                    <w:top w:val="none" w:sz="0" w:space="0" w:color="auto"/>
                                    <w:left w:val="none" w:sz="0" w:space="0" w:color="auto"/>
                                    <w:bottom w:val="none" w:sz="0" w:space="0" w:color="auto"/>
                                    <w:right w:val="none" w:sz="0" w:space="0" w:color="auto"/>
                                  </w:divBdr>
                                  <w:divsChild>
                                    <w:div w:id="779031577">
                                      <w:marLeft w:val="0"/>
                                      <w:marRight w:val="0"/>
                                      <w:marTop w:val="0"/>
                                      <w:marBottom w:val="0"/>
                                      <w:divBdr>
                                        <w:top w:val="none" w:sz="0" w:space="0" w:color="auto"/>
                                        <w:left w:val="none" w:sz="0" w:space="0" w:color="auto"/>
                                        <w:bottom w:val="none" w:sz="0" w:space="0" w:color="auto"/>
                                        <w:right w:val="none" w:sz="0" w:space="0" w:color="auto"/>
                                      </w:divBdr>
                                      <w:divsChild>
                                        <w:div w:id="1664622262">
                                          <w:marLeft w:val="0"/>
                                          <w:marRight w:val="0"/>
                                          <w:marTop w:val="0"/>
                                          <w:marBottom w:val="0"/>
                                          <w:divBdr>
                                            <w:top w:val="none" w:sz="0" w:space="0" w:color="auto"/>
                                            <w:left w:val="none" w:sz="0" w:space="0" w:color="auto"/>
                                            <w:bottom w:val="none" w:sz="0" w:space="0" w:color="auto"/>
                                            <w:right w:val="none" w:sz="0" w:space="0" w:color="auto"/>
                                          </w:divBdr>
                                          <w:divsChild>
                                            <w:div w:id="1174689781">
                                              <w:marLeft w:val="0"/>
                                              <w:marRight w:val="0"/>
                                              <w:marTop w:val="0"/>
                                              <w:marBottom w:val="0"/>
                                              <w:divBdr>
                                                <w:top w:val="none" w:sz="0" w:space="0" w:color="auto"/>
                                                <w:left w:val="none" w:sz="0" w:space="0" w:color="auto"/>
                                                <w:bottom w:val="none" w:sz="0" w:space="0" w:color="auto"/>
                                                <w:right w:val="none" w:sz="0" w:space="0" w:color="auto"/>
                                              </w:divBdr>
                                              <w:divsChild>
                                                <w:div w:id="40830551">
                                                  <w:marLeft w:val="0"/>
                                                  <w:marRight w:val="0"/>
                                                  <w:marTop w:val="0"/>
                                                  <w:marBottom w:val="0"/>
                                                  <w:divBdr>
                                                    <w:top w:val="none" w:sz="0" w:space="0" w:color="auto"/>
                                                    <w:left w:val="none" w:sz="0" w:space="0" w:color="auto"/>
                                                    <w:bottom w:val="none" w:sz="0" w:space="0" w:color="auto"/>
                                                    <w:right w:val="none" w:sz="0" w:space="0" w:color="auto"/>
                                                  </w:divBdr>
                                                  <w:divsChild>
                                                    <w:div w:id="1106803193">
                                                      <w:marLeft w:val="0"/>
                                                      <w:marRight w:val="0"/>
                                                      <w:marTop w:val="0"/>
                                                      <w:marBottom w:val="0"/>
                                                      <w:divBdr>
                                                        <w:top w:val="none" w:sz="0" w:space="0" w:color="auto"/>
                                                        <w:left w:val="none" w:sz="0" w:space="0" w:color="auto"/>
                                                        <w:bottom w:val="none" w:sz="0" w:space="0" w:color="auto"/>
                                                        <w:right w:val="none" w:sz="0" w:space="0" w:color="auto"/>
                                                      </w:divBdr>
                                                      <w:divsChild>
                                                        <w:div w:id="4868386">
                                                          <w:marLeft w:val="0"/>
                                                          <w:marRight w:val="0"/>
                                                          <w:marTop w:val="0"/>
                                                          <w:marBottom w:val="0"/>
                                                          <w:divBdr>
                                                            <w:top w:val="none" w:sz="0" w:space="0" w:color="auto"/>
                                                            <w:left w:val="none" w:sz="0" w:space="0" w:color="auto"/>
                                                            <w:bottom w:val="none" w:sz="0" w:space="0" w:color="auto"/>
                                                            <w:right w:val="none" w:sz="0" w:space="0" w:color="auto"/>
                                                          </w:divBdr>
                                                          <w:divsChild>
                                                            <w:div w:id="2130859474">
                                                              <w:marLeft w:val="0"/>
                                                              <w:marRight w:val="0"/>
                                                              <w:marTop w:val="0"/>
                                                              <w:marBottom w:val="0"/>
                                                              <w:divBdr>
                                                                <w:top w:val="none" w:sz="0" w:space="0" w:color="auto"/>
                                                                <w:left w:val="none" w:sz="0" w:space="0" w:color="auto"/>
                                                                <w:bottom w:val="none" w:sz="0" w:space="0" w:color="auto"/>
                                                                <w:right w:val="none" w:sz="0" w:space="0" w:color="auto"/>
                                                              </w:divBdr>
                                                              <w:divsChild>
                                                                <w:div w:id="8142759">
                                                                  <w:marLeft w:val="0"/>
                                                                  <w:marRight w:val="0"/>
                                                                  <w:marTop w:val="0"/>
                                                                  <w:marBottom w:val="0"/>
                                                                  <w:divBdr>
                                                                    <w:top w:val="none" w:sz="0" w:space="0" w:color="auto"/>
                                                                    <w:left w:val="none" w:sz="0" w:space="0" w:color="auto"/>
                                                                    <w:bottom w:val="none" w:sz="0" w:space="0" w:color="auto"/>
                                                                    <w:right w:val="none" w:sz="0" w:space="0" w:color="auto"/>
                                                                  </w:divBdr>
                                                                  <w:divsChild>
                                                                    <w:div w:id="351807723">
                                                                      <w:marLeft w:val="225"/>
                                                                      <w:marRight w:val="225"/>
                                                                      <w:marTop w:val="360"/>
                                                                      <w:marBottom w:val="0"/>
                                                                      <w:divBdr>
                                                                        <w:top w:val="none" w:sz="0" w:space="0" w:color="auto"/>
                                                                        <w:left w:val="none" w:sz="0" w:space="0" w:color="auto"/>
                                                                        <w:bottom w:val="none" w:sz="0" w:space="0" w:color="auto"/>
                                                                        <w:right w:val="none" w:sz="0" w:space="0" w:color="auto"/>
                                                                      </w:divBdr>
                                                                    </w:div>
                                                                    <w:div w:id="720636942">
                                                                      <w:marLeft w:val="0"/>
                                                                      <w:marRight w:val="0"/>
                                                                      <w:marTop w:val="0"/>
                                                                      <w:marBottom w:val="0"/>
                                                                      <w:divBdr>
                                                                        <w:top w:val="none" w:sz="0" w:space="0" w:color="auto"/>
                                                                        <w:left w:val="none" w:sz="0" w:space="0" w:color="auto"/>
                                                                        <w:bottom w:val="none" w:sz="0" w:space="0" w:color="auto"/>
                                                                        <w:right w:val="none" w:sz="0" w:space="0" w:color="auto"/>
                                                                      </w:divBdr>
                                                                      <w:divsChild>
                                                                        <w:div w:id="116993798">
                                                                          <w:marLeft w:val="0"/>
                                                                          <w:marRight w:val="0"/>
                                                                          <w:marTop w:val="0"/>
                                                                          <w:marBottom w:val="0"/>
                                                                          <w:divBdr>
                                                                            <w:top w:val="none" w:sz="0" w:space="0" w:color="auto"/>
                                                                            <w:left w:val="none" w:sz="0" w:space="0" w:color="auto"/>
                                                                            <w:bottom w:val="none" w:sz="0" w:space="0" w:color="auto"/>
                                                                            <w:right w:val="none" w:sz="0" w:space="0" w:color="auto"/>
                                                                          </w:divBdr>
                                                                        </w:div>
                                                                        <w:div w:id="466820196">
                                                                          <w:marLeft w:val="0"/>
                                                                          <w:marRight w:val="0"/>
                                                                          <w:marTop w:val="0"/>
                                                                          <w:marBottom w:val="0"/>
                                                                          <w:divBdr>
                                                                            <w:top w:val="none" w:sz="0" w:space="0" w:color="auto"/>
                                                                            <w:left w:val="none" w:sz="0" w:space="0" w:color="auto"/>
                                                                            <w:bottom w:val="none" w:sz="0" w:space="0" w:color="auto"/>
                                                                            <w:right w:val="none" w:sz="0" w:space="0" w:color="auto"/>
                                                                          </w:divBdr>
                                                                        </w:div>
                                                                        <w:div w:id="1028483946">
                                                                          <w:marLeft w:val="0"/>
                                                                          <w:marRight w:val="0"/>
                                                                          <w:marTop w:val="45"/>
                                                                          <w:marBottom w:val="0"/>
                                                                          <w:divBdr>
                                                                            <w:top w:val="none" w:sz="0" w:space="0" w:color="auto"/>
                                                                            <w:left w:val="none" w:sz="0" w:space="0" w:color="auto"/>
                                                                            <w:bottom w:val="none" w:sz="0" w:space="0" w:color="auto"/>
                                                                            <w:right w:val="none" w:sz="0" w:space="0" w:color="auto"/>
                                                                          </w:divBdr>
                                                                        </w:div>
                                                                        <w:div w:id="1245383335">
                                                                          <w:marLeft w:val="0"/>
                                                                          <w:marRight w:val="0"/>
                                                                          <w:marTop w:val="45"/>
                                                                          <w:marBottom w:val="0"/>
                                                                          <w:divBdr>
                                                                            <w:top w:val="none" w:sz="0" w:space="0" w:color="auto"/>
                                                                            <w:left w:val="none" w:sz="0" w:space="0" w:color="auto"/>
                                                                            <w:bottom w:val="none" w:sz="0" w:space="0" w:color="auto"/>
                                                                            <w:right w:val="none" w:sz="0" w:space="0" w:color="auto"/>
                                                                          </w:divBdr>
                                                                        </w:div>
                                                                        <w:div w:id="1490638852">
                                                                          <w:marLeft w:val="0"/>
                                                                          <w:marRight w:val="0"/>
                                                                          <w:marTop w:val="45"/>
                                                                          <w:marBottom w:val="0"/>
                                                                          <w:divBdr>
                                                                            <w:top w:val="none" w:sz="0" w:space="0" w:color="auto"/>
                                                                            <w:left w:val="none" w:sz="0" w:space="0" w:color="auto"/>
                                                                            <w:bottom w:val="none" w:sz="0" w:space="0" w:color="auto"/>
                                                                            <w:right w:val="none" w:sz="0" w:space="0" w:color="auto"/>
                                                                          </w:divBdr>
                                                                        </w:div>
                                                                        <w:div w:id="1741520104">
                                                                          <w:marLeft w:val="0"/>
                                                                          <w:marRight w:val="0"/>
                                                                          <w:marTop w:val="0"/>
                                                                          <w:marBottom w:val="0"/>
                                                                          <w:divBdr>
                                                                            <w:top w:val="none" w:sz="0" w:space="0" w:color="auto"/>
                                                                            <w:left w:val="none" w:sz="0" w:space="0" w:color="auto"/>
                                                                            <w:bottom w:val="none" w:sz="0" w:space="0" w:color="auto"/>
                                                                            <w:right w:val="none" w:sz="0" w:space="0" w:color="auto"/>
                                                                          </w:divBdr>
                                                                        </w:div>
                                                                        <w:div w:id="1779182698">
                                                                          <w:marLeft w:val="0"/>
                                                                          <w:marRight w:val="0"/>
                                                                          <w:marTop w:val="0"/>
                                                                          <w:marBottom w:val="0"/>
                                                                          <w:divBdr>
                                                                            <w:top w:val="none" w:sz="0" w:space="0" w:color="auto"/>
                                                                            <w:left w:val="none" w:sz="0" w:space="0" w:color="auto"/>
                                                                            <w:bottom w:val="none" w:sz="0" w:space="0" w:color="auto"/>
                                                                            <w:right w:val="none" w:sz="0" w:space="0" w:color="auto"/>
                                                                          </w:divBdr>
                                                                        </w:div>
                                                                        <w:div w:id="1878196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0474">
                                                  <w:marLeft w:val="0"/>
                                                  <w:marRight w:val="0"/>
                                                  <w:marTop w:val="0"/>
                                                  <w:marBottom w:val="0"/>
                                                  <w:divBdr>
                                                    <w:top w:val="none" w:sz="0" w:space="0" w:color="auto"/>
                                                    <w:left w:val="none" w:sz="0" w:space="0" w:color="auto"/>
                                                    <w:bottom w:val="none" w:sz="0" w:space="0" w:color="auto"/>
                                                    <w:right w:val="none" w:sz="0" w:space="0" w:color="auto"/>
                                                  </w:divBdr>
                                                  <w:divsChild>
                                                    <w:div w:id="1434781806">
                                                      <w:marLeft w:val="0"/>
                                                      <w:marRight w:val="0"/>
                                                      <w:marTop w:val="0"/>
                                                      <w:marBottom w:val="0"/>
                                                      <w:divBdr>
                                                        <w:top w:val="none" w:sz="0" w:space="0" w:color="auto"/>
                                                        <w:left w:val="none" w:sz="0" w:space="0" w:color="auto"/>
                                                        <w:bottom w:val="none" w:sz="0" w:space="0" w:color="auto"/>
                                                        <w:right w:val="none" w:sz="0" w:space="0" w:color="auto"/>
                                                      </w:divBdr>
                                                      <w:divsChild>
                                                        <w:div w:id="708382850">
                                                          <w:marLeft w:val="0"/>
                                                          <w:marRight w:val="0"/>
                                                          <w:marTop w:val="0"/>
                                                          <w:marBottom w:val="0"/>
                                                          <w:divBdr>
                                                            <w:top w:val="none" w:sz="0" w:space="0" w:color="auto"/>
                                                            <w:left w:val="none" w:sz="0" w:space="0" w:color="auto"/>
                                                            <w:bottom w:val="none" w:sz="0" w:space="0" w:color="auto"/>
                                                            <w:right w:val="none" w:sz="0" w:space="0" w:color="auto"/>
                                                          </w:divBdr>
                                                          <w:divsChild>
                                                            <w:div w:id="1466238107">
                                                              <w:marLeft w:val="0"/>
                                                              <w:marRight w:val="0"/>
                                                              <w:marTop w:val="0"/>
                                                              <w:marBottom w:val="0"/>
                                                              <w:divBdr>
                                                                <w:top w:val="none" w:sz="0" w:space="0" w:color="auto"/>
                                                                <w:left w:val="none" w:sz="0" w:space="0" w:color="auto"/>
                                                                <w:bottom w:val="none" w:sz="0" w:space="0" w:color="auto"/>
                                                                <w:right w:val="none" w:sz="0" w:space="0" w:color="auto"/>
                                                              </w:divBdr>
                                                              <w:divsChild>
                                                                <w:div w:id="1274172698">
                                                                  <w:marLeft w:val="0"/>
                                                                  <w:marRight w:val="0"/>
                                                                  <w:marTop w:val="0"/>
                                                                  <w:marBottom w:val="0"/>
                                                                  <w:divBdr>
                                                                    <w:top w:val="none" w:sz="0" w:space="0" w:color="auto"/>
                                                                    <w:left w:val="none" w:sz="0" w:space="0" w:color="auto"/>
                                                                    <w:bottom w:val="none" w:sz="0" w:space="0" w:color="auto"/>
                                                                    <w:right w:val="none" w:sz="0" w:space="0" w:color="auto"/>
                                                                  </w:divBdr>
                                                                  <w:divsChild>
                                                                    <w:div w:id="422268415">
                                                                      <w:marLeft w:val="0"/>
                                                                      <w:marRight w:val="0"/>
                                                                      <w:marTop w:val="0"/>
                                                                      <w:marBottom w:val="0"/>
                                                                      <w:divBdr>
                                                                        <w:top w:val="none" w:sz="0" w:space="0" w:color="auto"/>
                                                                        <w:left w:val="none" w:sz="0" w:space="0" w:color="auto"/>
                                                                        <w:bottom w:val="none" w:sz="0" w:space="0" w:color="auto"/>
                                                                        <w:right w:val="none" w:sz="0" w:space="0" w:color="auto"/>
                                                                      </w:divBdr>
                                                                      <w:divsChild>
                                                                        <w:div w:id="1473406166">
                                                                          <w:marLeft w:val="0"/>
                                                                          <w:marRight w:val="0"/>
                                                                          <w:marTop w:val="0"/>
                                                                          <w:marBottom w:val="0"/>
                                                                          <w:divBdr>
                                                                            <w:top w:val="none" w:sz="0" w:space="0" w:color="auto"/>
                                                                            <w:left w:val="none" w:sz="0" w:space="0" w:color="auto"/>
                                                                            <w:bottom w:val="none" w:sz="0" w:space="0" w:color="auto"/>
                                                                            <w:right w:val="none" w:sz="0" w:space="0" w:color="auto"/>
                                                                          </w:divBdr>
                                                                          <w:divsChild>
                                                                            <w:div w:id="94373763">
                                                                              <w:marLeft w:val="0"/>
                                                                              <w:marRight w:val="0"/>
                                                                              <w:marTop w:val="0"/>
                                                                              <w:marBottom w:val="0"/>
                                                                              <w:divBdr>
                                                                                <w:top w:val="none" w:sz="0" w:space="0" w:color="auto"/>
                                                                                <w:left w:val="none" w:sz="0" w:space="0" w:color="auto"/>
                                                                                <w:bottom w:val="none" w:sz="0" w:space="0" w:color="auto"/>
                                                                                <w:right w:val="none" w:sz="0" w:space="0" w:color="auto"/>
                                                                              </w:divBdr>
                                                                              <w:divsChild>
                                                                                <w:div w:id="1614288074">
                                                                                  <w:marLeft w:val="0"/>
                                                                                  <w:marRight w:val="0"/>
                                                                                  <w:marTop w:val="0"/>
                                                                                  <w:marBottom w:val="0"/>
                                                                                  <w:divBdr>
                                                                                    <w:top w:val="none" w:sz="0" w:space="0" w:color="auto"/>
                                                                                    <w:left w:val="none" w:sz="0" w:space="0" w:color="auto"/>
                                                                                    <w:bottom w:val="none" w:sz="0" w:space="0" w:color="auto"/>
                                                                                    <w:right w:val="none" w:sz="0" w:space="0" w:color="auto"/>
                                                                                  </w:divBdr>
                                                                                  <w:divsChild>
                                                                                    <w:div w:id="335769840">
                                                                                      <w:marLeft w:val="0"/>
                                                                                      <w:marRight w:val="0"/>
                                                                                      <w:marTop w:val="105"/>
                                                                                      <w:marBottom w:val="0"/>
                                                                                      <w:divBdr>
                                                                                        <w:top w:val="none" w:sz="0" w:space="0" w:color="auto"/>
                                                                                        <w:left w:val="none" w:sz="0" w:space="0" w:color="auto"/>
                                                                                        <w:bottom w:val="none" w:sz="0" w:space="0" w:color="auto"/>
                                                                                        <w:right w:val="none" w:sz="0" w:space="0" w:color="auto"/>
                                                                                      </w:divBdr>
                                                                                      <w:divsChild>
                                                                                        <w:div w:id="5424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2452">
                                                                              <w:marLeft w:val="0"/>
                                                                              <w:marRight w:val="0"/>
                                                                              <w:marTop w:val="0"/>
                                                                              <w:marBottom w:val="0"/>
                                                                              <w:divBdr>
                                                                                <w:top w:val="none" w:sz="0" w:space="0" w:color="auto"/>
                                                                                <w:left w:val="none" w:sz="0" w:space="0" w:color="auto"/>
                                                                                <w:bottom w:val="none" w:sz="0" w:space="0" w:color="auto"/>
                                                                                <w:right w:val="none" w:sz="0" w:space="0" w:color="auto"/>
                                                                              </w:divBdr>
                                                                              <w:divsChild>
                                                                                <w:div w:id="840896871">
                                                                                  <w:marLeft w:val="0"/>
                                                                                  <w:marRight w:val="0"/>
                                                                                  <w:marTop w:val="195"/>
                                                                                  <w:marBottom w:val="90"/>
                                                                                  <w:divBdr>
                                                                                    <w:top w:val="none" w:sz="0" w:space="0" w:color="auto"/>
                                                                                    <w:left w:val="none" w:sz="0" w:space="0" w:color="auto"/>
                                                                                    <w:bottom w:val="none" w:sz="0" w:space="0" w:color="auto"/>
                                                                                    <w:right w:val="none" w:sz="0" w:space="0" w:color="auto"/>
                                                                                  </w:divBdr>
                                                                                  <w:divsChild>
                                                                                    <w:div w:id="1529876989">
                                                                                      <w:marLeft w:val="0"/>
                                                                                      <w:marRight w:val="0"/>
                                                                                      <w:marTop w:val="0"/>
                                                                                      <w:marBottom w:val="0"/>
                                                                                      <w:divBdr>
                                                                                        <w:top w:val="none" w:sz="0" w:space="0" w:color="auto"/>
                                                                                        <w:left w:val="none" w:sz="0" w:space="0" w:color="auto"/>
                                                                                        <w:bottom w:val="none" w:sz="0" w:space="0" w:color="auto"/>
                                                                                        <w:right w:val="none" w:sz="0" w:space="0" w:color="auto"/>
                                                                                      </w:divBdr>
                                                                                      <w:divsChild>
                                                                                        <w:div w:id="141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7282">
                                                                              <w:marLeft w:val="0"/>
                                                                              <w:marRight w:val="0"/>
                                                                              <w:marTop w:val="0"/>
                                                                              <w:marBottom w:val="0"/>
                                                                              <w:divBdr>
                                                                                <w:top w:val="none" w:sz="0" w:space="0" w:color="auto"/>
                                                                                <w:left w:val="none" w:sz="0" w:space="0" w:color="auto"/>
                                                                                <w:bottom w:val="none" w:sz="0" w:space="0" w:color="auto"/>
                                                                                <w:right w:val="none" w:sz="0" w:space="0" w:color="auto"/>
                                                                              </w:divBdr>
                                                                              <w:divsChild>
                                                                                <w:div w:id="1316839181">
                                                                                  <w:marLeft w:val="0"/>
                                                                                  <w:marRight w:val="0"/>
                                                                                  <w:marTop w:val="0"/>
                                                                                  <w:marBottom w:val="0"/>
                                                                                  <w:divBdr>
                                                                                    <w:top w:val="none" w:sz="0" w:space="0" w:color="auto"/>
                                                                                    <w:left w:val="none" w:sz="0" w:space="0" w:color="auto"/>
                                                                                    <w:bottom w:val="none" w:sz="0" w:space="0" w:color="auto"/>
                                                                                    <w:right w:val="none" w:sz="0" w:space="0" w:color="auto"/>
                                                                                  </w:divBdr>
                                                                                  <w:divsChild>
                                                                                    <w:div w:id="2144347724">
                                                                                      <w:marLeft w:val="0"/>
                                                                                      <w:marRight w:val="0"/>
                                                                                      <w:marTop w:val="105"/>
                                                                                      <w:marBottom w:val="0"/>
                                                                                      <w:divBdr>
                                                                                        <w:top w:val="none" w:sz="0" w:space="0" w:color="auto"/>
                                                                                        <w:left w:val="none" w:sz="0" w:space="0" w:color="auto"/>
                                                                                        <w:bottom w:val="none" w:sz="0" w:space="0" w:color="auto"/>
                                                                                        <w:right w:val="none" w:sz="0" w:space="0" w:color="auto"/>
                                                                                      </w:divBdr>
                                                                                      <w:divsChild>
                                                                                        <w:div w:id="18505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0179">
                                                                              <w:marLeft w:val="0"/>
                                                                              <w:marRight w:val="0"/>
                                                                              <w:marTop w:val="0"/>
                                                                              <w:marBottom w:val="0"/>
                                                                              <w:divBdr>
                                                                                <w:top w:val="none" w:sz="0" w:space="0" w:color="auto"/>
                                                                                <w:left w:val="none" w:sz="0" w:space="0" w:color="auto"/>
                                                                                <w:bottom w:val="none" w:sz="0" w:space="0" w:color="auto"/>
                                                                                <w:right w:val="none" w:sz="0" w:space="0" w:color="auto"/>
                                                                              </w:divBdr>
                                                                              <w:divsChild>
                                                                                <w:div w:id="147600663">
                                                                                  <w:marLeft w:val="0"/>
                                                                                  <w:marRight w:val="0"/>
                                                                                  <w:marTop w:val="0"/>
                                                                                  <w:marBottom w:val="0"/>
                                                                                  <w:divBdr>
                                                                                    <w:top w:val="none" w:sz="0" w:space="0" w:color="auto"/>
                                                                                    <w:left w:val="none" w:sz="0" w:space="0" w:color="auto"/>
                                                                                    <w:bottom w:val="none" w:sz="0" w:space="0" w:color="auto"/>
                                                                                    <w:right w:val="none" w:sz="0" w:space="0" w:color="auto"/>
                                                                                  </w:divBdr>
                                                                                  <w:divsChild>
                                                                                    <w:div w:id="1748267320">
                                                                                      <w:marLeft w:val="0"/>
                                                                                      <w:marRight w:val="0"/>
                                                                                      <w:marTop w:val="105"/>
                                                                                      <w:marBottom w:val="0"/>
                                                                                      <w:divBdr>
                                                                                        <w:top w:val="none" w:sz="0" w:space="0" w:color="auto"/>
                                                                                        <w:left w:val="none" w:sz="0" w:space="0" w:color="auto"/>
                                                                                        <w:bottom w:val="none" w:sz="0" w:space="0" w:color="auto"/>
                                                                                        <w:right w:val="none" w:sz="0" w:space="0" w:color="auto"/>
                                                                                      </w:divBdr>
                                                                                      <w:divsChild>
                                                                                        <w:div w:id="16998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0484">
                                                                              <w:marLeft w:val="0"/>
                                                                              <w:marRight w:val="0"/>
                                                                              <w:marTop w:val="0"/>
                                                                              <w:marBottom w:val="0"/>
                                                                              <w:divBdr>
                                                                                <w:top w:val="none" w:sz="0" w:space="0" w:color="auto"/>
                                                                                <w:left w:val="none" w:sz="0" w:space="0" w:color="auto"/>
                                                                                <w:bottom w:val="none" w:sz="0" w:space="0" w:color="auto"/>
                                                                                <w:right w:val="none" w:sz="0" w:space="0" w:color="auto"/>
                                                                              </w:divBdr>
                                                                              <w:divsChild>
                                                                                <w:div w:id="490104161">
                                                                                  <w:marLeft w:val="0"/>
                                                                                  <w:marRight w:val="0"/>
                                                                                  <w:marTop w:val="0"/>
                                                                                  <w:marBottom w:val="0"/>
                                                                                  <w:divBdr>
                                                                                    <w:top w:val="none" w:sz="0" w:space="0" w:color="auto"/>
                                                                                    <w:left w:val="none" w:sz="0" w:space="0" w:color="auto"/>
                                                                                    <w:bottom w:val="none" w:sz="0" w:space="0" w:color="auto"/>
                                                                                    <w:right w:val="none" w:sz="0" w:space="0" w:color="auto"/>
                                                                                  </w:divBdr>
                                                                                  <w:divsChild>
                                                                                    <w:div w:id="393087911">
                                                                                      <w:marLeft w:val="0"/>
                                                                                      <w:marRight w:val="0"/>
                                                                                      <w:marTop w:val="105"/>
                                                                                      <w:marBottom w:val="0"/>
                                                                                      <w:divBdr>
                                                                                        <w:top w:val="none" w:sz="0" w:space="0" w:color="auto"/>
                                                                                        <w:left w:val="none" w:sz="0" w:space="0" w:color="auto"/>
                                                                                        <w:bottom w:val="none" w:sz="0" w:space="0" w:color="auto"/>
                                                                                        <w:right w:val="none" w:sz="0" w:space="0" w:color="auto"/>
                                                                                      </w:divBdr>
                                                                                      <w:divsChild>
                                                                                        <w:div w:id="6633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8747">
                                                                              <w:marLeft w:val="0"/>
                                                                              <w:marRight w:val="0"/>
                                                                              <w:marTop w:val="0"/>
                                                                              <w:marBottom w:val="0"/>
                                                                              <w:divBdr>
                                                                                <w:top w:val="none" w:sz="0" w:space="0" w:color="auto"/>
                                                                                <w:left w:val="none" w:sz="0" w:space="0" w:color="auto"/>
                                                                                <w:bottom w:val="none" w:sz="0" w:space="0" w:color="auto"/>
                                                                                <w:right w:val="none" w:sz="0" w:space="0" w:color="auto"/>
                                                                              </w:divBdr>
                                                                              <w:divsChild>
                                                                                <w:div w:id="1858734203">
                                                                                  <w:marLeft w:val="0"/>
                                                                                  <w:marRight w:val="0"/>
                                                                                  <w:marTop w:val="0"/>
                                                                                  <w:marBottom w:val="0"/>
                                                                                  <w:divBdr>
                                                                                    <w:top w:val="none" w:sz="0" w:space="0" w:color="auto"/>
                                                                                    <w:left w:val="none" w:sz="0" w:space="0" w:color="auto"/>
                                                                                    <w:bottom w:val="none" w:sz="0" w:space="0" w:color="auto"/>
                                                                                    <w:right w:val="none" w:sz="0" w:space="0" w:color="auto"/>
                                                                                  </w:divBdr>
                                                                                  <w:divsChild>
                                                                                    <w:div w:id="507330861">
                                                                                      <w:marLeft w:val="0"/>
                                                                                      <w:marRight w:val="0"/>
                                                                                      <w:marTop w:val="105"/>
                                                                                      <w:marBottom w:val="0"/>
                                                                                      <w:divBdr>
                                                                                        <w:top w:val="none" w:sz="0" w:space="0" w:color="auto"/>
                                                                                        <w:left w:val="none" w:sz="0" w:space="0" w:color="auto"/>
                                                                                        <w:bottom w:val="none" w:sz="0" w:space="0" w:color="auto"/>
                                                                                        <w:right w:val="none" w:sz="0" w:space="0" w:color="auto"/>
                                                                                      </w:divBdr>
                                                                                      <w:divsChild>
                                                                                        <w:div w:id="824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0047">
                                                                              <w:marLeft w:val="0"/>
                                                                              <w:marRight w:val="0"/>
                                                                              <w:marTop w:val="0"/>
                                                                              <w:marBottom w:val="0"/>
                                                                              <w:divBdr>
                                                                                <w:top w:val="none" w:sz="0" w:space="0" w:color="auto"/>
                                                                                <w:left w:val="none" w:sz="0" w:space="0" w:color="auto"/>
                                                                                <w:bottom w:val="none" w:sz="0" w:space="0" w:color="auto"/>
                                                                                <w:right w:val="none" w:sz="0" w:space="0" w:color="auto"/>
                                                                              </w:divBdr>
                                                                              <w:divsChild>
                                                                                <w:div w:id="1860505534">
                                                                                  <w:marLeft w:val="0"/>
                                                                                  <w:marRight w:val="0"/>
                                                                                  <w:marTop w:val="0"/>
                                                                                  <w:marBottom w:val="0"/>
                                                                                  <w:divBdr>
                                                                                    <w:top w:val="none" w:sz="0" w:space="0" w:color="auto"/>
                                                                                    <w:left w:val="none" w:sz="0" w:space="0" w:color="auto"/>
                                                                                    <w:bottom w:val="none" w:sz="0" w:space="0" w:color="auto"/>
                                                                                    <w:right w:val="none" w:sz="0" w:space="0" w:color="auto"/>
                                                                                  </w:divBdr>
                                                                                  <w:divsChild>
                                                                                    <w:div w:id="159346338">
                                                                                      <w:marLeft w:val="0"/>
                                                                                      <w:marRight w:val="0"/>
                                                                                      <w:marTop w:val="105"/>
                                                                                      <w:marBottom w:val="0"/>
                                                                                      <w:divBdr>
                                                                                        <w:top w:val="none" w:sz="0" w:space="0" w:color="auto"/>
                                                                                        <w:left w:val="none" w:sz="0" w:space="0" w:color="auto"/>
                                                                                        <w:bottom w:val="none" w:sz="0" w:space="0" w:color="auto"/>
                                                                                        <w:right w:val="none" w:sz="0" w:space="0" w:color="auto"/>
                                                                                      </w:divBdr>
                                                                                      <w:divsChild>
                                                                                        <w:div w:id="1659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609251">
          <w:marLeft w:val="0"/>
          <w:marRight w:val="0"/>
          <w:marTop w:val="0"/>
          <w:marBottom w:val="0"/>
          <w:divBdr>
            <w:top w:val="none" w:sz="0" w:space="0" w:color="auto"/>
            <w:left w:val="none" w:sz="0" w:space="0" w:color="auto"/>
            <w:bottom w:val="none" w:sz="0" w:space="0" w:color="auto"/>
            <w:right w:val="none" w:sz="0" w:space="0" w:color="auto"/>
          </w:divBdr>
          <w:divsChild>
            <w:div w:id="52241071">
              <w:marLeft w:val="0"/>
              <w:marRight w:val="0"/>
              <w:marTop w:val="0"/>
              <w:marBottom w:val="0"/>
              <w:divBdr>
                <w:top w:val="none" w:sz="0" w:space="0" w:color="auto"/>
                <w:left w:val="none" w:sz="0" w:space="0" w:color="auto"/>
                <w:bottom w:val="none" w:sz="0" w:space="0" w:color="auto"/>
                <w:right w:val="none" w:sz="0" w:space="0" w:color="auto"/>
              </w:divBdr>
              <w:divsChild>
                <w:div w:id="1552300263">
                  <w:marLeft w:val="0"/>
                  <w:marRight w:val="0"/>
                  <w:marTop w:val="0"/>
                  <w:marBottom w:val="0"/>
                  <w:divBdr>
                    <w:top w:val="none" w:sz="0" w:space="0" w:color="auto"/>
                    <w:left w:val="none" w:sz="0" w:space="0" w:color="auto"/>
                    <w:bottom w:val="none" w:sz="0" w:space="0" w:color="auto"/>
                    <w:right w:val="none" w:sz="0" w:space="0" w:color="auto"/>
                  </w:divBdr>
                  <w:divsChild>
                    <w:div w:id="51392708">
                      <w:marLeft w:val="0"/>
                      <w:marRight w:val="0"/>
                      <w:marTop w:val="0"/>
                      <w:marBottom w:val="0"/>
                      <w:divBdr>
                        <w:top w:val="none" w:sz="0" w:space="0" w:color="auto"/>
                        <w:left w:val="none" w:sz="0" w:space="0" w:color="auto"/>
                        <w:bottom w:val="none" w:sz="0" w:space="0" w:color="auto"/>
                        <w:right w:val="none" w:sz="0" w:space="0" w:color="auto"/>
                      </w:divBdr>
                      <w:divsChild>
                        <w:div w:id="1415785378">
                          <w:marLeft w:val="0"/>
                          <w:marRight w:val="0"/>
                          <w:marTop w:val="0"/>
                          <w:marBottom w:val="420"/>
                          <w:divBdr>
                            <w:top w:val="none" w:sz="0" w:space="0" w:color="auto"/>
                            <w:left w:val="none" w:sz="0" w:space="0" w:color="auto"/>
                            <w:bottom w:val="none" w:sz="0" w:space="0" w:color="auto"/>
                            <w:right w:val="none" w:sz="0" w:space="0" w:color="auto"/>
                          </w:divBdr>
                        </w:div>
                      </w:divsChild>
                    </w:div>
                    <w:div w:id="1972904858">
                      <w:marLeft w:val="0"/>
                      <w:marRight w:val="0"/>
                      <w:marTop w:val="0"/>
                      <w:marBottom w:val="0"/>
                      <w:divBdr>
                        <w:top w:val="none" w:sz="0" w:space="0" w:color="auto"/>
                        <w:left w:val="none" w:sz="0" w:space="0" w:color="auto"/>
                        <w:bottom w:val="none" w:sz="0" w:space="0" w:color="auto"/>
                        <w:right w:val="none" w:sz="0" w:space="0" w:color="auto"/>
                      </w:divBdr>
                      <w:divsChild>
                        <w:div w:id="201286399">
                          <w:marLeft w:val="0"/>
                          <w:marRight w:val="0"/>
                          <w:marTop w:val="0"/>
                          <w:marBottom w:val="660"/>
                          <w:divBdr>
                            <w:top w:val="none" w:sz="0" w:space="0" w:color="auto"/>
                            <w:left w:val="none" w:sz="0" w:space="0" w:color="auto"/>
                            <w:bottom w:val="none" w:sz="0" w:space="0" w:color="auto"/>
                            <w:right w:val="none" w:sz="0" w:space="0" w:color="auto"/>
                          </w:divBdr>
                          <w:divsChild>
                            <w:div w:id="1051727207">
                              <w:marLeft w:val="0"/>
                              <w:marRight w:val="0"/>
                              <w:marTop w:val="0"/>
                              <w:marBottom w:val="0"/>
                              <w:divBdr>
                                <w:top w:val="none" w:sz="0" w:space="0" w:color="auto"/>
                                <w:left w:val="none" w:sz="0" w:space="0" w:color="auto"/>
                                <w:bottom w:val="none" w:sz="0" w:space="0" w:color="auto"/>
                                <w:right w:val="none" w:sz="0" w:space="0" w:color="auto"/>
                              </w:divBdr>
                              <w:divsChild>
                                <w:div w:id="1059210627">
                                  <w:marLeft w:val="0"/>
                                  <w:marRight w:val="0"/>
                                  <w:marTop w:val="0"/>
                                  <w:marBottom w:val="0"/>
                                  <w:divBdr>
                                    <w:top w:val="none" w:sz="0" w:space="0" w:color="auto"/>
                                    <w:left w:val="none" w:sz="0" w:space="0" w:color="auto"/>
                                    <w:bottom w:val="none" w:sz="0" w:space="0" w:color="auto"/>
                                    <w:right w:val="none" w:sz="0" w:space="0" w:color="auto"/>
                                  </w:divBdr>
                                  <w:divsChild>
                                    <w:div w:id="1125738181">
                                      <w:marLeft w:val="0"/>
                                      <w:marRight w:val="0"/>
                                      <w:marTop w:val="0"/>
                                      <w:marBottom w:val="0"/>
                                      <w:divBdr>
                                        <w:top w:val="none" w:sz="0" w:space="0" w:color="auto"/>
                                        <w:left w:val="none" w:sz="0" w:space="0" w:color="auto"/>
                                        <w:bottom w:val="none" w:sz="0" w:space="0" w:color="auto"/>
                                        <w:right w:val="none" w:sz="0" w:space="0" w:color="auto"/>
                                      </w:divBdr>
                                      <w:divsChild>
                                        <w:div w:id="593131900">
                                          <w:marLeft w:val="-120"/>
                                          <w:marRight w:val="-120"/>
                                          <w:marTop w:val="0"/>
                                          <w:marBottom w:val="0"/>
                                          <w:divBdr>
                                            <w:top w:val="none" w:sz="0" w:space="0" w:color="auto"/>
                                            <w:left w:val="none" w:sz="0" w:space="0" w:color="auto"/>
                                            <w:bottom w:val="none" w:sz="0" w:space="0" w:color="auto"/>
                                            <w:right w:val="none" w:sz="0" w:space="0" w:color="auto"/>
                                          </w:divBdr>
                                          <w:divsChild>
                                            <w:div w:id="1548948345">
                                              <w:marLeft w:val="0"/>
                                              <w:marRight w:val="0"/>
                                              <w:marTop w:val="0"/>
                                              <w:marBottom w:val="0"/>
                                              <w:divBdr>
                                                <w:top w:val="none" w:sz="0" w:space="0" w:color="auto"/>
                                                <w:left w:val="none" w:sz="0" w:space="0" w:color="auto"/>
                                                <w:bottom w:val="none" w:sz="0" w:space="0" w:color="auto"/>
                                                <w:right w:val="none" w:sz="0" w:space="0" w:color="auto"/>
                                              </w:divBdr>
                                              <w:divsChild>
                                                <w:div w:id="68617102">
                                                  <w:marLeft w:val="0"/>
                                                  <w:marRight w:val="0"/>
                                                  <w:marTop w:val="0"/>
                                                  <w:marBottom w:val="0"/>
                                                  <w:divBdr>
                                                    <w:top w:val="none" w:sz="0" w:space="0" w:color="auto"/>
                                                    <w:left w:val="none" w:sz="0" w:space="0" w:color="auto"/>
                                                    <w:bottom w:val="none" w:sz="0" w:space="0" w:color="auto"/>
                                                    <w:right w:val="none" w:sz="0" w:space="0" w:color="auto"/>
                                                  </w:divBdr>
                                                  <w:divsChild>
                                                    <w:div w:id="426970592">
                                                      <w:marLeft w:val="0"/>
                                                      <w:marRight w:val="0"/>
                                                      <w:marTop w:val="0"/>
                                                      <w:marBottom w:val="0"/>
                                                      <w:divBdr>
                                                        <w:top w:val="none" w:sz="0" w:space="0" w:color="auto"/>
                                                        <w:left w:val="none" w:sz="0" w:space="0" w:color="auto"/>
                                                        <w:bottom w:val="none" w:sz="0" w:space="0" w:color="auto"/>
                                                        <w:right w:val="none" w:sz="0" w:space="0" w:color="auto"/>
                                                      </w:divBdr>
                                                      <w:divsChild>
                                                        <w:div w:id="186214218">
                                                          <w:marLeft w:val="240"/>
                                                          <w:marRight w:val="0"/>
                                                          <w:marTop w:val="0"/>
                                                          <w:marBottom w:val="0"/>
                                                          <w:divBdr>
                                                            <w:top w:val="none" w:sz="0" w:space="0" w:color="auto"/>
                                                            <w:left w:val="none" w:sz="0" w:space="0" w:color="auto"/>
                                                            <w:bottom w:val="none" w:sz="0" w:space="0" w:color="auto"/>
                                                            <w:right w:val="none" w:sz="0" w:space="0" w:color="auto"/>
                                                          </w:divBdr>
                                                        </w:div>
                                                      </w:divsChild>
                                                    </w:div>
                                                    <w:div w:id="601454579">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240"/>
                                                          <w:marRight w:val="0"/>
                                                          <w:marTop w:val="0"/>
                                                          <w:marBottom w:val="0"/>
                                                          <w:divBdr>
                                                            <w:top w:val="none" w:sz="0" w:space="0" w:color="auto"/>
                                                            <w:left w:val="none" w:sz="0" w:space="0" w:color="auto"/>
                                                            <w:bottom w:val="none" w:sz="0" w:space="0" w:color="auto"/>
                                                            <w:right w:val="none" w:sz="0" w:space="0" w:color="auto"/>
                                                          </w:divBdr>
                                                        </w:div>
                                                      </w:divsChild>
                                                    </w:div>
                                                    <w:div w:id="982081005">
                                                      <w:marLeft w:val="0"/>
                                                      <w:marRight w:val="0"/>
                                                      <w:marTop w:val="0"/>
                                                      <w:marBottom w:val="0"/>
                                                      <w:divBdr>
                                                        <w:top w:val="none" w:sz="0" w:space="0" w:color="auto"/>
                                                        <w:left w:val="none" w:sz="0" w:space="0" w:color="auto"/>
                                                        <w:bottom w:val="none" w:sz="0" w:space="0" w:color="auto"/>
                                                        <w:right w:val="none" w:sz="0" w:space="0" w:color="auto"/>
                                                      </w:divBdr>
                                                      <w:divsChild>
                                                        <w:div w:id="80496490">
                                                          <w:marLeft w:val="240"/>
                                                          <w:marRight w:val="0"/>
                                                          <w:marTop w:val="0"/>
                                                          <w:marBottom w:val="0"/>
                                                          <w:divBdr>
                                                            <w:top w:val="none" w:sz="0" w:space="0" w:color="auto"/>
                                                            <w:left w:val="none" w:sz="0" w:space="0" w:color="auto"/>
                                                            <w:bottom w:val="none" w:sz="0" w:space="0" w:color="auto"/>
                                                            <w:right w:val="none" w:sz="0" w:space="0" w:color="auto"/>
                                                          </w:divBdr>
                                                        </w:div>
                                                      </w:divsChild>
                                                    </w:div>
                                                    <w:div w:id="1675499999">
                                                      <w:marLeft w:val="0"/>
                                                      <w:marRight w:val="0"/>
                                                      <w:marTop w:val="0"/>
                                                      <w:marBottom w:val="0"/>
                                                      <w:divBdr>
                                                        <w:top w:val="none" w:sz="0" w:space="0" w:color="auto"/>
                                                        <w:left w:val="none" w:sz="0" w:space="0" w:color="auto"/>
                                                        <w:bottom w:val="none" w:sz="0" w:space="0" w:color="auto"/>
                                                        <w:right w:val="none" w:sz="0" w:space="0" w:color="auto"/>
                                                      </w:divBdr>
                                                      <w:divsChild>
                                                        <w:div w:id="2046707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771198">
                                                  <w:marLeft w:val="0"/>
                                                  <w:marRight w:val="0"/>
                                                  <w:marTop w:val="0"/>
                                                  <w:marBottom w:val="0"/>
                                                  <w:divBdr>
                                                    <w:top w:val="none" w:sz="0" w:space="0" w:color="auto"/>
                                                    <w:left w:val="none" w:sz="0" w:space="0" w:color="auto"/>
                                                    <w:bottom w:val="none" w:sz="0" w:space="0" w:color="auto"/>
                                                    <w:right w:val="none" w:sz="0" w:space="0" w:color="auto"/>
                                                  </w:divBdr>
                                                  <w:divsChild>
                                                    <w:div w:id="79328554">
                                                      <w:marLeft w:val="0"/>
                                                      <w:marRight w:val="0"/>
                                                      <w:marTop w:val="0"/>
                                                      <w:marBottom w:val="0"/>
                                                      <w:divBdr>
                                                        <w:top w:val="none" w:sz="0" w:space="0" w:color="auto"/>
                                                        <w:left w:val="none" w:sz="0" w:space="0" w:color="auto"/>
                                                        <w:bottom w:val="none" w:sz="0" w:space="0" w:color="auto"/>
                                                        <w:right w:val="none" w:sz="0" w:space="0" w:color="auto"/>
                                                      </w:divBdr>
                                                      <w:divsChild>
                                                        <w:div w:id="1933202741">
                                                          <w:marLeft w:val="240"/>
                                                          <w:marRight w:val="0"/>
                                                          <w:marTop w:val="0"/>
                                                          <w:marBottom w:val="0"/>
                                                          <w:divBdr>
                                                            <w:top w:val="none" w:sz="0" w:space="0" w:color="auto"/>
                                                            <w:left w:val="none" w:sz="0" w:space="0" w:color="auto"/>
                                                            <w:bottom w:val="none" w:sz="0" w:space="0" w:color="auto"/>
                                                            <w:right w:val="none" w:sz="0" w:space="0" w:color="auto"/>
                                                          </w:divBdr>
                                                        </w:div>
                                                      </w:divsChild>
                                                    </w:div>
                                                    <w:div w:id="261882152">
                                                      <w:marLeft w:val="0"/>
                                                      <w:marRight w:val="0"/>
                                                      <w:marTop w:val="0"/>
                                                      <w:marBottom w:val="0"/>
                                                      <w:divBdr>
                                                        <w:top w:val="none" w:sz="0" w:space="0" w:color="auto"/>
                                                        <w:left w:val="none" w:sz="0" w:space="0" w:color="auto"/>
                                                        <w:bottom w:val="none" w:sz="0" w:space="0" w:color="auto"/>
                                                        <w:right w:val="none" w:sz="0" w:space="0" w:color="auto"/>
                                                      </w:divBdr>
                                                      <w:divsChild>
                                                        <w:div w:id="1602951100">
                                                          <w:marLeft w:val="240"/>
                                                          <w:marRight w:val="0"/>
                                                          <w:marTop w:val="0"/>
                                                          <w:marBottom w:val="0"/>
                                                          <w:divBdr>
                                                            <w:top w:val="none" w:sz="0" w:space="0" w:color="auto"/>
                                                            <w:left w:val="none" w:sz="0" w:space="0" w:color="auto"/>
                                                            <w:bottom w:val="none" w:sz="0" w:space="0" w:color="auto"/>
                                                            <w:right w:val="none" w:sz="0" w:space="0" w:color="auto"/>
                                                          </w:divBdr>
                                                        </w:div>
                                                      </w:divsChild>
                                                    </w:div>
                                                    <w:div w:id="1496261571">
                                                      <w:marLeft w:val="0"/>
                                                      <w:marRight w:val="0"/>
                                                      <w:marTop w:val="0"/>
                                                      <w:marBottom w:val="0"/>
                                                      <w:divBdr>
                                                        <w:top w:val="none" w:sz="0" w:space="0" w:color="auto"/>
                                                        <w:left w:val="none" w:sz="0" w:space="0" w:color="auto"/>
                                                        <w:bottom w:val="none" w:sz="0" w:space="0" w:color="auto"/>
                                                        <w:right w:val="none" w:sz="0" w:space="0" w:color="auto"/>
                                                      </w:divBdr>
                                                      <w:divsChild>
                                                        <w:div w:id="91123195">
                                                          <w:marLeft w:val="240"/>
                                                          <w:marRight w:val="0"/>
                                                          <w:marTop w:val="0"/>
                                                          <w:marBottom w:val="0"/>
                                                          <w:divBdr>
                                                            <w:top w:val="none" w:sz="0" w:space="0" w:color="auto"/>
                                                            <w:left w:val="none" w:sz="0" w:space="0" w:color="auto"/>
                                                            <w:bottom w:val="none" w:sz="0" w:space="0" w:color="auto"/>
                                                            <w:right w:val="none" w:sz="0" w:space="0" w:color="auto"/>
                                                          </w:divBdr>
                                                        </w:div>
                                                      </w:divsChild>
                                                    </w:div>
                                                    <w:div w:id="2081441677">
                                                      <w:marLeft w:val="0"/>
                                                      <w:marRight w:val="0"/>
                                                      <w:marTop w:val="0"/>
                                                      <w:marBottom w:val="0"/>
                                                      <w:divBdr>
                                                        <w:top w:val="none" w:sz="0" w:space="0" w:color="auto"/>
                                                        <w:left w:val="none" w:sz="0" w:space="0" w:color="auto"/>
                                                        <w:bottom w:val="none" w:sz="0" w:space="0" w:color="auto"/>
                                                        <w:right w:val="none" w:sz="0" w:space="0" w:color="auto"/>
                                                      </w:divBdr>
                                                      <w:divsChild>
                                                        <w:div w:id="247154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61159">
                                          <w:marLeft w:val="0"/>
                                          <w:marRight w:val="0"/>
                                          <w:marTop w:val="0"/>
                                          <w:marBottom w:val="0"/>
                                          <w:divBdr>
                                            <w:top w:val="none" w:sz="0" w:space="0" w:color="auto"/>
                                            <w:left w:val="none" w:sz="0" w:space="0" w:color="auto"/>
                                            <w:bottom w:val="none" w:sz="0" w:space="0" w:color="auto"/>
                                            <w:right w:val="none" w:sz="0" w:space="0" w:color="auto"/>
                                          </w:divBdr>
                                          <w:divsChild>
                                            <w:div w:id="1444560">
                                              <w:marLeft w:val="0"/>
                                              <w:marRight w:val="0"/>
                                              <w:marTop w:val="0"/>
                                              <w:marBottom w:val="0"/>
                                              <w:divBdr>
                                                <w:top w:val="none" w:sz="0" w:space="0" w:color="auto"/>
                                                <w:left w:val="none" w:sz="0" w:space="0" w:color="auto"/>
                                                <w:bottom w:val="none" w:sz="0" w:space="0" w:color="auto"/>
                                                <w:right w:val="none" w:sz="0" w:space="0" w:color="auto"/>
                                              </w:divBdr>
                                              <w:divsChild>
                                                <w:div w:id="19758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630293">
              <w:marLeft w:val="0"/>
              <w:marRight w:val="0"/>
              <w:marTop w:val="0"/>
              <w:marBottom w:val="0"/>
              <w:divBdr>
                <w:top w:val="none" w:sz="0" w:space="0" w:color="auto"/>
                <w:left w:val="none" w:sz="0" w:space="0" w:color="auto"/>
                <w:bottom w:val="none" w:sz="0" w:space="0" w:color="auto"/>
                <w:right w:val="none" w:sz="0" w:space="0" w:color="auto"/>
              </w:divBdr>
              <w:divsChild>
                <w:div w:id="2068146266">
                  <w:marLeft w:val="0"/>
                  <w:marRight w:val="0"/>
                  <w:marTop w:val="0"/>
                  <w:marBottom w:val="0"/>
                  <w:divBdr>
                    <w:top w:val="none" w:sz="0" w:space="0" w:color="auto"/>
                    <w:left w:val="none" w:sz="0" w:space="0" w:color="auto"/>
                    <w:bottom w:val="none" w:sz="0" w:space="0" w:color="auto"/>
                    <w:right w:val="none" w:sz="0" w:space="0" w:color="auto"/>
                  </w:divBdr>
                  <w:divsChild>
                    <w:div w:id="1823424299">
                      <w:marLeft w:val="0"/>
                      <w:marRight w:val="0"/>
                      <w:marTop w:val="0"/>
                      <w:marBottom w:val="0"/>
                      <w:divBdr>
                        <w:top w:val="none" w:sz="0" w:space="0" w:color="auto"/>
                        <w:left w:val="none" w:sz="0" w:space="0" w:color="auto"/>
                        <w:bottom w:val="none" w:sz="0" w:space="0" w:color="auto"/>
                        <w:right w:val="none" w:sz="0" w:space="0" w:color="auto"/>
                      </w:divBdr>
                      <w:divsChild>
                        <w:div w:id="1580824113">
                          <w:marLeft w:val="0"/>
                          <w:marRight w:val="0"/>
                          <w:marTop w:val="90"/>
                          <w:marBottom w:val="0"/>
                          <w:divBdr>
                            <w:top w:val="none" w:sz="0" w:space="0" w:color="auto"/>
                            <w:left w:val="none" w:sz="0" w:space="0" w:color="auto"/>
                            <w:bottom w:val="none" w:sz="0" w:space="0" w:color="auto"/>
                            <w:right w:val="none" w:sz="0" w:space="0" w:color="auto"/>
                          </w:divBdr>
                          <w:divsChild>
                            <w:div w:id="651297204">
                              <w:marLeft w:val="0"/>
                              <w:marRight w:val="0"/>
                              <w:marTop w:val="0"/>
                              <w:marBottom w:val="0"/>
                              <w:divBdr>
                                <w:top w:val="none" w:sz="0" w:space="0" w:color="auto"/>
                                <w:left w:val="none" w:sz="0" w:space="0" w:color="auto"/>
                                <w:bottom w:val="none" w:sz="0" w:space="0" w:color="auto"/>
                                <w:right w:val="none" w:sz="0" w:space="0" w:color="auto"/>
                              </w:divBdr>
                              <w:divsChild>
                                <w:div w:id="126818133">
                                  <w:marLeft w:val="0"/>
                                  <w:marRight w:val="0"/>
                                  <w:marTop w:val="0"/>
                                  <w:marBottom w:val="660"/>
                                  <w:divBdr>
                                    <w:top w:val="none" w:sz="0" w:space="0" w:color="auto"/>
                                    <w:left w:val="none" w:sz="0" w:space="0" w:color="auto"/>
                                    <w:bottom w:val="none" w:sz="0" w:space="0" w:color="auto"/>
                                    <w:right w:val="none" w:sz="0" w:space="0" w:color="auto"/>
                                  </w:divBdr>
                                  <w:divsChild>
                                    <w:div w:id="6251324">
                                      <w:marLeft w:val="0"/>
                                      <w:marRight w:val="0"/>
                                      <w:marTop w:val="0"/>
                                      <w:marBottom w:val="0"/>
                                      <w:divBdr>
                                        <w:top w:val="none" w:sz="0" w:space="0" w:color="auto"/>
                                        <w:left w:val="none" w:sz="0" w:space="0" w:color="auto"/>
                                        <w:bottom w:val="none" w:sz="0" w:space="0" w:color="auto"/>
                                        <w:right w:val="none" w:sz="0" w:space="0" w:color="auto"/>
                                      </w:divBdr>
                                      <w:divsChild>
                                        <w:div w:id="625162381">
                                          <w:marLeft w:val="0"/>
                                          <w:marRight w:val="0"/>
                                          <w:marTop w:val="0"/>
                                          <w:marBottom w:val="450"/>
                                          <w:divBdr>
                                            <w:top w:val="none" w:sz="0" w:space="0" w:color="auto"/>
                                            <w:left w:val="none" w:sz="0" w:space="0" w:color="auto"/>
                                            <w:bottom w:val="none" w:sz="0" w:space="0" w:color="auto"/>
                                            <w:right w:val="none" w:sz="0" w:space="0" w:color="auto"/>
                                          </w:divBdr>
                                          <w:divsChild>
                                            <w:div w:id="1298337567">
                                              <w:marLeft w:val="0"/>
                                              <w:marRight w:val="0"/>
                                              <w:marTop w:val="0"/>
                                              <w:marBottom w:val="0"/>
                                              <w:divBdr>
                                                <w:top w:val="none" w:sz="0" w:space="0" w:color="auto"/>
                                                <w:left w:val="none" w:sz="0" w:space="0" w:color="auto"/>
                                                <w:bottom w:val="none" w:sz="0" w:space="0" w:color="auto"/>
                                                <w:right w:val="none" w:sz="0" w:space="0" w:color="auto"/>
                                              </w:divBdr>
                                              <w:divsChild>
                                                <w:div w:id="545409294">
                                                  <w:marLeft w:val="0"/>
                                                  <w:marRight w:val="0"/>
                                                  <w:marTop w:val="0"/>
                                                  <w:marBottom w:val="0"/>
                                                  <w:divBdr>
                                                    <w:top w:val="none" w:sz="0" w:space="0" w:color="auto"/>
                                                    <w:left w:val="none" w:sz="0" w:space="0" w:color="auto"/>
                                                    <w:bottom w:val="none" w:sz="0" w:space="0" w:color="auto"/>
                                                    <w:right w:val="none" w:sz="0" w:space="0" w:color="auto"/>
                                                  </w:divBdr>
                                                  <w:divsChild>
                                                    <w:div w:id="2136361399">
                                                      <w:marLeft w:val="0"/>
                                                      <w:marRight w:val="0"/>
                                                      <w:marTop w:val="0"/>
                                                      <w:marBottom w:val="0"/>
                                                      <w:divBdr>
                                                        <w:top w:val="none" w:sz="0" w:space="0" w:color="auto"/>
                                                        <w:left w:val="none" w:sz="0" w:space="0" w:color="auto"/>
                                                        <w:bottom w:val="none" w:sz="0" w:space="0" w:color="auto"/>
                                                        <w:right w:val="none" w:sz="0" w:space="0" w:color="auto"/>
                                                      </w:divBdr>
                                                    </w:div>
                                                  </w:divsChild>
                                                </w:div>
                                                <w:div w:id="1219243591">
                                                  <w:marLeft w:val="0"/>
                                                  <w:marRight w:val="0"/>
                                                  <w:marTop w:val="0"/>
                                                  <w:marBottom w:val="0"/>
                                                  <w:divBdr>
                                                    <w:top w:val="none" w:sz="0" w:space="0" w:color="auto"/>
                                                    <w:left w:val="none" w:sz="0" w:space="0" w:color="auto"/>
                                                    <w:bottom w:val="none" w:sz="0" w:space="0" w:color="auto"/>
                                                    <w:right w:val="none" w:sz="0" w:space="0" w:color="auto"/>
                                                  </w:divBdr>
                                                  <w:divsChild>
                                                    <w:div w:id="1219241531">
                                                      <w:marLeft w:val="0"/>
                                                      <w:marRight w:val="0"/>
                                                      <w:marTop w:val="0"/>
                                                      <w:marBottom w:val="0"/>
                                                      <w:divBdr>
                                                        <w:top w:val="none" w:sz="0" w:space="0" w:color="auto"/>
                                                        <w:left w:val="none" w:sz="0" w:space="0" w:color="auto"/>
                                                        <w:bottom w:val="none" w:sz="0" w:space="0" w:color="auto"/>
                                                        <w:right w:val="none" w:sz="0" w:space="0" w:color="auto"/>
                                                      </w:divBdr>
                                                      <w:divsChild>
                                                        <w:div w:id="1711227010">
                                                          <w:marLeft w:val="0"/>
                                                          <w:marRight w:val="0"/>
                                                          <w:marTop w:val="0"/>
                                                          <w:marBottom w:val="0"/>
                                                          <w:divBdr>
                                                            <w:top w:val="none" w:sz="0" w:space="0" w:color="auto"/>
                                                            <w:left w:val="none" w:sz="0" w:space="0" w:color="auto"/>
                                                            <w:bottom w:val="none" w:sz="0" w:space="0" w:color="auto"/>
                                                            <w:right w:val="none" w:sz="0" w:space="0" w:color="auto"/>
                                                          </w:divBdr>
                                                          <w:divsChild>
                                                            <w:div w:id="481435763">
                                                              <w:marLeft w:val="0"/>
                                                              <w:marRight w:val="0"/>
                                                              <w:marTop w:val="0"/>
                                                              <w:marBottom w:val="0"/>
                                                              <w:divBdr>
                                                                <w:top w:val="none" w:sz="0" w:space="0" w:color="auto"/>
                                                                <w:left w:val="none" w:sz="0" w:space="0" w:color="auto"/>
                                                                <w:bottom w:val="none" w:sz="0" w:space="0" w:color="auto"/>
                                                                <w:right w:val="none" w:sz="0" w:space="0" w:color="auto"/>
                                                              </w:divBdr>
                                                              <w:divsChild>
                                                                <w:div w:id="388497896">
                                                                  <w:marLeft w:val="0"/>
                                                                  <w:marRight w:val="0"/>
                                                                  <w:marTop w:val="0"/>
                                                                  <w:marBottom w:val="0"/>
                                                                  <w:divBdr>
                                                                    <w:top w:val="none" w:sz="0" w:space="0" w:color="auto"/>
                                                                    <w:left w:val="none" w:sz="0" w:space="0" w:color="auto"/>
                                                                    <w:bottom w:val="none" w:sz="0" w:space="0" w:color="auto"/>
                                                                    <w:right w:val="none" w:sz="0" w:space="0" w:color="auto"/>
                                                                  </w:divBdr>
                                                                  <w:divsChild>
                                                                    <w:div w:id="332223177">
                                                                      <w:marLeft w:val="0"/>
                                                                      <w:marRight w:val="0"/>
                                                                      <w:marTop w:val="0"/>
                                                                      <w:marBottom w:val="0"/>
                                                                      <w:divBdr>
                                                                        <w:top w:val="none" w:sz="0" w:space="0" w:color="auto"/>
                                                                        <w:left w:val="none" w:sz="0" w:space="0" w:color="auto"/>
                                                                        <w:bottom w:val="none" w:sz="0" w:space="0" w:color="auto"/>
                                                                        <w:right w:val="none" w:sz="0" w:space="0" w:color="auto"/>
                                                                      </w:divBdr>
                                                                    </w:div>
                                                                  </w:divsChild>
                                                                </w:div>
                                                                <w:div w:id="10767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814155">
                                  <w:marLeft w:val="0"/>
                                  <w:marRight w:val="0"/>
                                  <w:marTop w:val="0"/>
                                  <w:marBottom w:val="660"/>
                                  <w:divBdr>
                                    <w:top w:val="none" w:sz="0" w:space="0" w:color="auto"/>
                                    <w:left w:val="none" w:sz="0" w:space="0" w:color="auto"/>
                                    <w:bottom w:val="none" w:sz="0" w:space="0" w:color="auto"/>
                                    <w:right w:val="none" w:sz="0" w:space="0" w:color="auto"/>
                                  </w:divBdr>
                                  <w:divsChild>
                                    <w:div w:id="1346592345">
                                      <w:marLeft w:val="0"/>
                                      <w:marRight w:val="0"/>
                                      <w:marTop w:val="0"/>
                                      <w:marBottom w:val="0"/>
                                      <w:divBdr>
                                        <w:top w:val="none" w:sz="0" w:space="0" w:color="auto"/>
                                        <w:left w:val="none" w:sz="0" w:space="0" w:color="auto"/>
                                        <w:bottom w:val="none" w:sz="0" w:space="0" w:color="auto"/>
                                        <w:right w:val="none" w:sz="0" w:space="0" w:color="auto"/>
                                      </w:divBdr>
                                      <w:divsChild>
                                        <w:div w:id="2106223575">
                                          <w:marLeft w:val="0"/>
                                          <w:marRight w:val="0"/>
                                          <w:marTop w:val="0"/>
                                          <w:marBottom w:val="450"/>
                                          <w:divBdr>
                                            <w:top w:val="none" w:sz="0" w:space="0" w:color="auto"/>
                                            <w:left w:val="none" w:sz="0" w:space="0" w:color="auto"/>
                                            <w:bottom w:val="none" w:sz="0" w:space="0" w:color="auto"/>
                                            <w:right w:val="none" w:sz="0" w:space="0" w:color="auto"/>
                                          </w:divBdr>
                                          <w:divsChild>
                                            <w:div w:id="1714306612">
                                              <w:marLeft w:val="0"/>
                                              <w:marRight w:val="0"/>
                                              <w:marTop w:val="0"/>
                                              <w:marBottom w:val="0"/>
                                              <w:divBdr>
                                                <w:top w:val="none" w:sz="0" w:space="0" w:color="auto"/>
                                                <w:left w:val="none" w:sz="0" w:space="0" w:color="auto"/>
                                                <w:bottom w:val="none" w:sz="0" w:space="0" w:color="auto"/>
                                                <w:right w:val="none" w:sz="0" w:space="0" w:color="auto"/>
                                              </w:divBdr>
                                              <w:divsChild>
                                                <w:div w:id="1622999439">
                                                  <w:marLeft w:val="0"/>
                                                  <w:marRight w:val="0"/>
                                                  <w:marTop w:val="0"/>
                                                  <w:marBottom w:val="0"/>
                                                  <w:divBdr>
                                                    <w:top w:val="none" w:sz="0" w:space="0" w:color="auto"/>
                                                    <w:left w:val="none" w:sz="0" w:space="0" w:color="auto"/>
                                                    <w:bottom w:val="none" w:sz="0" w:space="0" w:color="auto"/>
                                                    <w:right w:val="none" w:sz="0" w:space="0" w:color="auto"/>
                                                  </w:divBdr>
                                                  <w:divsChild>
                                                    <w:div w:id="1200701747">
                                                      <w:marLeft w:val="0"/>
                                                      <w:marRight w:val="0"/>
                                                      <w:marTop w:val="0"/>
                                                      <w:marBottom w:val="0"/>
                                                      <w:divBdr>
                                                        <w:top w:val="none" w:sz="0" w:space="0" w:color="auto"/>
                                                        <w:left w:val="none" w:sz="0" w:space="0" w:color="auto"/>
                                                        <w:bottom w:val="none" w:sz="0" w:space="0" w:color="auto"/>
                                                        <w:right w:val="none" w:sz="0" w:space="0" w:color="auto"/>
                                                      </w:divBdr>
                                                      <w:divsChild>
                                                        <w:div w:id="973412529">
                                                          <w:marLeft w:val="0"/>
                                                          <w:marRight w:val="0"/>
                                                          <w:marTop w:val="0"/>
                                                          <w:marBottom w:val="0"/>
                                                          <w:divBdr>
                                                            <w:top w:val="none" w:sz="0" w:space="0" w:color="auto"/>
                                                            <w:left w:val="none" w:sz="0" w:space="0" w:color="auto"/>
                                                            <w:bottom w:val="none" w:sz="0" w:space="0" w:color="auto"/>
                                                            <w:right w:val="none" w:sz="0" w:space="0" w:color="auto"/>
                                                          </w:divBdr>
                                                          <w:divsChild>
                                                            <w:div w:id="965814917">
                                                              <w:marLeft w:val="0"/>
                                                              <w:marRight w:val="0"/>
                                                              <w:marTop w:val="0"/>
                                                              <w:marBottom w:val="0"/>
                                                              <w:divBdr>
                                                                <w:top w:val="none" w:sz="0" w:space="0" w:color="auto"/>
                                                                <w:left w:val="none" w:sz="0" w:space="0" w:color="auto"/>
                                                                <w:bottom w:val="none" w:sz="0" w:space="0" w:color="auto"/>
                                                                <w:right w:val="none" w:sz="0" w:space="0" w:color="auto"/>
                                                              </w:divBdr>
                                                              <w:divsChild>
                                                                <w:div w:id="2052538656">
                                                                  <w:marLeft w:val="0"/>
                                                                  <w:marRight w:val="0"/>
                                                                  <w:marTop w:val="0"/>
                                                                  <w:marBottom w:val="0"/>
                                                                  <w:divBdr>
                                                                    <w:top w:val="none" w:sz="0" w:space="0" w:color="auto"/>
                                                                    <w:left w:val="none" w:sz="0" w:space="0" w:color="auto"/>
                                                                    <w:bottom w:val="none" w:sz="0" w:space="0" w:color="auto"/>
                                                                    <w:right w:val="none" w:sz="0" w:space="0" w:color="auto"/>
                                                                  </w:divBdr>
                                                                </w:div>
                                                                <w:div w:id="2109302853">
                                                                  <w:marLeft w:val="0"/>
                                                                  <w:marRight w:val="0"/>
                                                                  <w:marTop w:val="0"/>
                                                                  <w:marBottom w:val="0"/>
                                                                  <w:divBdr>
                                                                    <w:top w:val="none" w:sz="0" w:space="0" w:color="auto"/>
                                                                    <w:left w:val="none" w:sz="0" w:space="0" w:color="auto"/>
                                                                    <w:bottom w:val="none" w:sz="0" w:space="0" w:color="auto"/>
                                                                    <w:right w:val="none" w:sz="0" w:space="0" w:color="auto"/>
                                                                  </w:divBdr>
                                                                  <w:divsChild>
                                                                    <w:div w:id="7006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54309">
                                                  <w:marLeft w:val="0"/>
                                                  <w:marRight w:val="0"/>
                                                  <w:marTop w:val="0"/>
                                                  <w:marBottom w:val="0"/>
                                                  <w:divBdr>
                                                    <w:top w:val="none" w:sz="0" w:space="0" w:color="auto"/>
                                                    <w:left w:val="none" w:sz="0" w:space="0" w:color="auto"/>
                                                    <w:bottom w:val="none" w:sz="0" w:space="0" w:color="auto"/>
                                                    <w:right w:val="none" w:sz="0" w:space="0" w:color="auto"/>
                                                  </w:divBdr>
                                                  <w:divsChild>
                                                    <w:div w:id="12898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6397">
                                  <w:marLeft w:val="0"/>
                                  <w:marRight w:val="0"/>
                                  <w:marTop w:val="0"/>
                                  <w:marBottom w:val="660"/>
                                  <w:divBdr>
                                    <w:top w:val="none" w:sz="0" w:space="0" w:color="auto"/>
                                    <w:left w:val="none" w:sz="0" w:space="0" w:color="auto"/>
                                    <w:bottom w:val="none" w:sz="0" w:space="0" w:color="auto"/>
                                    <w:right w:val="none" w:sz="0" w:space="0" w:color="auto"/>
                                  </w:divBdr>
                                  <w:divsChild>
                                    <w:div w:id="1184133206">
                                      <w:marLeft w:val="0"/>
                                      <w:marRight w:val="0"/>
                                      <w:marTop w:val="0"/>
                                      <w:marBottom w:val="0"/>
                                      <w:divBdr>
                                        <w:top w:val="none" w:sz="0" w:space="0" w:color="auto"/>
                                        <w:left w:val="none" w:sz="0" w:space="0" w:color="auto"/>
                                        <w:bottom w:val="none" w:sz="0" w:space="0" w:color="auto"/>
                                        <w:right w:val="none" w:sz="0" w:space="0" w:color="auto"/>
                                      </w:divBdr>
                                      <w:divsChild>
                                        <w:div w:id="1929920008">
                                          <w:marLeft w:val="0"/>
                                          <w:marRight w:val="0"/>
                                          <w:marTop w:val="0"/>
                                          <w:marBottom w:val="450"/>
                                          <w:divBdr>
                                            <w:top w:val="none" w:sz="0" w:space="0" w:color="auto"/>
                                            <w:left w:val="none" w:sz="0" w:space="0" w:color="auto"/>
                                            <w:bottom w:val="none" w:sz="0" w:space="0" w:color="auto"/>
                                            <w:right w:val="none" w:sz="0" w:space="0" w:color="auto"/>
                                          </w:divBdr>
                                          <w:divsChild>
                                            <w:div w:id="2002003800">
                                              <w:marLeft w:val="0"/>
                                              <w:marRight w:val="0"/>
                                              <w:marTop w:val="0"/>
                                              <w:marBottom w:val="0"/>
                                              <w:divBdr>
                                                <w:top w:val="none" w:sz="0" w:space="0" w:color="auto"/>
                                                <w:left w:val="none" w:sz="0" w:space="0" w:color="auto"/>
                                                <w:bottom w:val="none" w:sz="0" w:space="0" w:color="auto"/>
                                                <w:right w:val="none" w:sz="0" w:space="0" w:color="auto"/>
                                              </w:divBdr>
                                              <w:divsChild>
                                                <w:div w:id="877084145">
                                                  <w:marLeft w:val="0"/>
                                                  <w:marRight w:val="0"/>
                                                  <w:marTop w:val="0"/>
                                                  <w:marBottom w:val="0"/>
                                                  <w:divBdr>
                                                    <w:top w:val="none" w:sz="0" w:space="0" w:color="auto"/>
                                                    <w:left w:val="none" w:sz="0" w:space="0" w:color="auto"/>
                                                    <w:bottom w:val="none" w:sz="0" w:space="0" w:color="auto"/>
                                                    <w:right w:val="none" w:sz="0" w:space="0" w:color="auto"/>
                                                  </w:divBdr>
                                                  <w:divsChild>
                                                    <w:div w:id="651906105">
                                                      <w:marLeft w:val="0"/>
                                                      <w:marRight w:val="0"/>
                                                      <w:marTop w:val="0"/>
                                                      <w:marBottom w:val="0"/>
                                                      <w:divBdr>
                                                        <w:top w:val="none" w:sz="0" w:space="0" w:color="auto"/>
                                                        <w:left w:val="none" w:sz="0" w:space="0" w:color="auto"/>
                                                        <w:bottom w:val="none" w:sz="0" w:space="0" w:color="auto"/>
                                                        <w:right w:val="none" w:sz="0" w:space="0" w:color="auto"/>
                                                      </w:divBdr>
                                                    </w:div>
                                                  </w:divsChild>
                                                </w:div>
                                                <w:div w:id="1144155325">
                                                  <w:marLeft w:val="0"/>
                                                  <w:marRight w:val="0"/>
                                                  <w:marTop w:val="0"/>
                                                  <w:marBottom w:val="0"/>
                                                  <w:divBdr>
                                                    <w:top w:val="none" w:sz="0" w:space="0" w:color="auto"/>
                                                    <w:left w:val="none" w:sz="0" w:space="0" w:color="auto"/>
                                                    <w:bottom w:val="none" w:sz="0" w:space="0" w:color="auto"/>
                                                    <w:right w:val="none" w:sz="0" w:space="0" w:color="auto"/>
                                                  </w:divBdr>
                                                  <w:divsChild>
                                                    <w:div w:id="1334410704">
                                                      <w:marLeft w:val="0"/>
                                                      <w:marRight w:val="0"/>
                                                      <w:marTop w:val="0"/>
                                                      <w:marBottom w:val="0"/>
                                                      <w:divBdr>
                                                        <w:top w:val="none" w:sz="0" w:space="0" w:color="auto"/>
                                                        <w:left w:val="none" w:sz="0" w:space="0" w:color="auto"/>
                                                        <w:bottom w:val="none" w:sz="0" w:space="0" w:color="auto"/>
                                                        <w:right w:val="none" w:sz="0" w:space="0" w:color="auto"/>
                                                      </w:divBdr>
                                                      <w:divsChild>
                                                        <w:div w:id="1133864545">
                                                          <w:marLeft w:val="0"/>
                                                          <w:marRight w:val="0"/>
                                                          <w:marTop w:val="0"/>
                                                          <w:marBottom w:val="0"/>
                                                          <w:divBdr>
                                                            <w:top w:val="none" w:sz="0" w:space="0" w:color="auto"/>
                                                            <w:left w:val="none" w:sz="0" w:space="0" w:color="auto"/>
                                                            <w:bottom w:val="none" w:sz="0" w:space="0" w:color="auto"/>
                                                            <w:right w:val="none" w:sz="0" w:space="0" w:color="auto"/>
                                                          </w:divBdr>
                                                          <w:divsChild>
                                                            <w:div w:id="536747005">
                                                              <w:marLeft w:val="0"/>
                                                              <w:marRight w:val="0"/>
                                                              <w:marTop w:val="0"/>
                                                              <w:marBottom w:val="0"/>
                                                              <w:divBdr>
                                                                <w:top w:val="none" w:sz="0" w:space="0" w:color="auto"/>
                                                                <w:left w:val="none" w:sz="0" w:space="0" w:color="auto"/>
                                                                <w:bottom w:val="none" w:sz="0" w:space="0" w:color="auto"/>
                                                                <w:right w:val="none" w:sz="0" w:space="0" w:color="auto"/>
                                                              </w:divBdr>
                                                              <w:divsChild>
                                                                <w:div w:id="630597078">
                                                                  <w:marLeft w:val="0"/>
                                                                  <w:marRight w:val="0"/>
                                                                  <w:marTop w:val="0"/>
                                                                  <w:marBottom w:val="0"/>
                                                                  <w:divBdr>
                                                                    <w:top w:val="none" w:sz="0" w:space="0" w:color="auto"/>
                                                                    <w:left w:val="none" w:sz="0" w:space="0" w:color="auto"/>
                                                                    <w:bottom w:val="none" w:sz="0" w:space="0" w:color="auto"/>
                                                                    <w:right w:val="none" w:sz="0" w:space="0" w:color="auto"/>
                                                                  </w:divBdr>
                                                                  <w:divsChild>
                                                                    <w:div w:id="38677478">
                                                                      <w:marLeft w:val="0"/>
                                                                      <w:marRight w:val="0"/>
                                                                      <w:marTop w:val="0"/>
                                                                      <w:marBottom w:val="0"/>
                                                                      <w:divBdr>
                                                                        <w:top w:val="none" w:sz="0" w:space="0" w:color="auto"/>
                                                                        <w:left w:val="none" w:sz="0" w:space="0" w:color="auto"/>
                                                                        <w:bottom w:val="none" w:sz="0" w:space="0" w:color="auto"/>
                                                                        <w:right w:val="none" w:sz="0" w:space="0" w:color="auto"/>
                                                                      </w:divBdr>
                                                                    </w:div>
                                                                  </w:divsChild>
                                                                </w:div>
                                                                <w:div w:id="8572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1792">
                                                  <w:marLeft w:val="0"/>
                                                  <w:marRight w:val="0"/>
                                                  <w:marTop w:val="0"/>
                                                  <w:marBottom w:val="0"/>
                                                  <w:divBdr>
                                                    <w:top w:val="none" w:sz="0" w:space="0" w:color="auto"/>
                                                    <w:left w:val="none" w:sz="0" w:space="0" w:color="auto"/>
                                                    <w:bottom w:val="none" w:sz="0" w:space="0" w:color="auto"/>
                                                    <w:right w:val="none" w:sz="0" w:space="0" w:color="auto"/>
                                                  </w:divBdr>
                                                  <w:divsChild>
                                                    <w:div w:id="19131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19446">
                                  <w:marLeft w:val="0"/>
                                  <w:marRight w:val="0"/>
                                  <w:marTop w:val="0"/>
                                  <w:marBottom w:val="660"/>
                                  <w:divBdr>
                                    <w:top w:val="none" w:sz="0" w:space="0" w:color="auto"/>
                                    <w:left w:val="none" w:sz="0" w:space="0" w:color="auto"/>
                                    <w:bottom w:val="none" w:sz="0" w:space="0" w:color="auto"/>
                                    <w:right w:val="none" w:sz="0" w:space="0" w:color="auto"/>
                                  </w:divBdr>
                                  <w:divsChild>
                                    <w:div w:id="264465384">
                                      <w:marLeft w:val="0"/>
                                      <w:marRight w:val="0"/>
                                      <w:marTop w:val="0"/>
                                      <w:marBottom w:val="0"/>
                                      <w:divBdr>
                                        <w:top w:val="none" w:sz="0" w:space="0" w:color="auto"/>
                                        <w:left w:val="none" w:sz="0" w:space="0" w:color="auto"/>
                                        <w:bottom w:val="none" w:sz="0" w:space="0" w:color="auto"/>
                                        <w:right w:val="none" w:sz="0" w:space="0" w:color="auto"/>
                                      </w:divBdr>
                                      <w:divsChild>
                                        <w:div w:id="1661736231">
                                          <w:marLeft w:val="0"/>
                                          <w:marRight w:val="0"/>
                                          <w:marTop w:val="0"/>
                                          <w:marBottom w:val="450"/>
                                          <w:divBdr>
                                            <w:top w:val="none" w:sz="0" w:space="0" w:color="auto"/>
                                            <w:left w:val="none" w:sz="0" w:space="0" w:color="auto"/>
                                            <w:bottom w:val="none" w:sz="0" w:space="0" w:color="auto"/>
                                            <w:right w:val="none" w:sz="0" w:space="0" w:color="auto"/>
                                          </w:divBdr>
                                          <w:divsChild>
                                            <w:div w:id="655456834">
                                              <w:marLeft w:val="0"/>
                                              <w:marRight w:val="0"/>
                                              <w:marTop w:val="0"/>
                                              <w:marBottom w:val="0"/>
                                              <w:divBdr>
                                                <w:top w:val="none" w:sz="0" w:space="0" w:color="auto"/>
                                                <w:left w:val="none" w:sz="0" w:space="0" w:color="auto"/>
                                                <w:bottom w:val="none" w:sz="0" w:space="0" w:color="auto"/>
                                                <w:right w:val="none" w:sz="0" w:space="0" w:color="auto"/>
                                              </w:divBdr>
                                              <w:divsChild>
                                                <w:div w:id="736712243">
                                                  <w:marLeft w:val="0"/>
                                                  <w:marRight w:val="0"/>
                                                  <w:marTop w:val="0"/>
                                                  <w:marBottom w:val="0"/>
                                                  <w:divBdr>
                                                    <w:top w:val="none" w:sz="0" w:space="0" w:color="auto"/>
                                                    <w:left w:val="none" w:sz="0" w:space="0" w:color="auto"/>
                                                    <w:bottom w:val="none" w:sz="0" w:space="0" w:color="auto"/>
                                                    <w:right w:val="none" w:sz="0" w:space="0" w:color="auto"/>
                                                  </w:divBdr>
                                                  <w:divsChild>
                                                    <w:div w:id="564684895">
                                                      <w:marLeft w:val="0"/>
                                                      <w:marRight w:val="0"/>
                                                      <w:marTop w:val="0"/>
                                                      <w:marBottom w:val="0"/>
                                                      <w:divBdr>
                                                        <w:top w:val="none" w:sz="0" w:space="0" w:color="auto"/>
                                                        <w:left w:val="none" w:sz="0" w:space="0" w:color="auto"/>
                                                        <w:bottom w:val="none" w:sz="0" w:space="0" w:color="auto"/>
                                                        <w:right w:val="none" w:sz="0" w:space="0" w:color="auto"/>
                                                      </w:divBdr>
                                                      <w:divsChild>
                                                        <w:div w:id="1252197707">
                                                          <w:marLeft w:val="0"/>
                                                          <w:marRight w:val="0"/>
                                                          <w:marTop w:val="0"/>
                                                          <w:marBottom w:val="0"/>
                                                          <w:divBdr>
                                                            <w:top w:val="none" w:sz="0" w:space="0" w:color="auto"/>
                                                            <w:left w:val="none" w:sz="0" w:space="0" w:color="auto"/>
                                                            <w:bottom w:val="none" w:sz="0" w:space="0" w:color="auto"/>
                                                            <w:right w:val="none" w:sz="0" w:space="0" w:color="auto"/>
                                                          </w:divBdr>
                                                          <w:divsChild>
                                                            <w:div w:id="1392849528">
                                                              <w:marLeft w:val="0"/>
                                                              <w:marRight w:val="0"/>
                                                              <w:marTop w:val="0"/>
                                                              <w:marBottom w:val="0"/>
                                                              <w:divBdr>
                                                                <w:top w:val="none" w:sz="0" w:space="0" w:color="auto"/>
                                                                <w:left w:val="none" w:sz="0" w:space="0" w:color="auto"/>
                                                                <w:bottom w:val="none" w:sz="0" w:space="0" w:color="auto"/>
                                                                <w:right w:val="none" w:sz="0" w:space="0" w:color="auto"/>
                                                              </w:divBdr>
                                                              <w:divsChild>
                                                                <w:div w:id="690690996">
                                                                  <w:marLeft w:val="0"/>
                                                                  <w:marRight w:val="0"/>
                                                                  <w:marTop w:val="0"/>
                                                                  <w:marBottom w:val="0"/>
                                                                  <w:divBdr>
                                                                    <w:top w:val="none" w:sz="0" w:space="0" w:color="auto"/>
                                                                    <w:left w:val="none" w:sz="0" w:space="0" w:color="auto"/>
                                                                    <w:bottom w:val="none" w:sz="0" w:space="0" w:color="auto"/>
                                                                    <w:right w:val="none" w:sz="0" w:space="0" w:color="auto"/>
                                                                  </w:divBdr>
                                                                  <w:divsChild>
                                                                    <w:div w:id="22438973">
                                                                      <w:marLeft w:val="0"/>
                                                                      <w:marRight w:val="0"/>
                                                                      <w:marTop w:val="0"/>
                                                                      <w:marBottom w:val="0"/>
                                                                      <w:divBdr>
                                                                        <w:top w:val="none" w:sz="0" w:space="0" w:color="auto"/>
                                                                        <w:left w:val="none" w:sz="0" w:space="0" w:color="auto"/>
                                                                        <w:bottom w:val="none" w:sz="0" w:space="0" w:color="auto"/>
                                                                        <w:right w:val="none" w:sz="0" w:space="0" w:color="auto"/>
                                                                      </w:divBdr>
                                                                    </w:div>
                                                                  </w:divsChild>
                                                                </w:div>
                                                                <w:div w:id="12725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1472">
                                                  <w:marLeft w:val="0"/>
                                                  <w:marRight w:val="0"/>
                                                  <w:marTop w:val="0"/>
                                                  <w:marBottom w:val="0"/>
                                                  <w:divBdr>
                                                    <w:top w:val="none" w:sz="0" w:space="0" w:color="auto"/>
                                                    <w:left w:val="none" w:sz="0" w:space="0" w:color="auto"/>
                                                    <w:bottom w:val="none" w:sz="0" w:space="0" w:color="auto"/>
                                                    <w:right w:val="none" w:sz="0" w:space="0" w:color="auto"/>
                                                  </w:divBdr>
                                                  <w:divsChild>
                                                    <w:div w:id="2904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52853">
                                  <w:marLeft w:val="0"/>
                                  <w:marRight w:val="0"/>
                                  <w:marTop w:val="0"/>
                                  <w:marBottom w:val="660"/>
                                  <w:divBdr>
                                    <w:top w:val="none" w:sz="0" w:space="0" w:color="auto"/>
                                    <w:left w:val="none" w:sz="0" w:space="0" w:color="auto"/>
                                    <w:bottom w:val="none" w:sz="0" w:space="0" w:color="auto"/>
                                    <w:right w:val="none" w:sz="0" w:space="0" w:color="auto"/>
                                  </w:divBdr>
                                  <w:divsChild>
                                    <w:div w:id="977032156">
                                      <w:marLeft w:val="0"/>
                                      <w:marRight w:val="0"/>
                                      <w:marTop w:val="0"/>
                                      <w:marBottom w:val="0"/>
                                      <w:divBdr>
                                        <w:top w:val="none" w:sz="0" w:space="0" w:color="auto"/>
                                        <w:left w:val="none" w:sz="0" w:space="0" w:color="auto"/>
                                        <w:bottom w:val="none" w:sz="0" w:space="0" w:color="auto"/>
                                        <w:right w:val="none" w:sz="0" w:space="0" w:color="auto"/>
                                      </w:divBdr>
                                      <w:divsChild>
                                        <w:div w:id="990064721">
                                          <w:marLeft w:val="0"/>
                                          <w:marRight w:val="0"/>
                                          <w:marTop w:val="0"/>
                                          <w:marBottom w:val="450"/>
                                          <w:divBdr>
                                            <w:top w:val="none" w:sz="0" w:space="0" w:color="auto"/>
                                            <w:left w:val="none" w:sz="0" w:space="0" w:color="auto"/>
                                            <w:bottom w:val="none" w:sz="0" w:space="0" w:color="auto"/>
                                            <w:right w:val="none" w:sz="0" w:space="0" w:color="auto"/>
                                          </w:divBdr>
                                          <w:divsChild>
                                            <w:div w:id="1772584193">
                                              <w:marLeft w:val="0"/>
                                              <w:marRight w:val="0"/>
                                              <w:marTop w:val="0"/>
                                              <w:marBottom w:val="0"/>
                                              <w:divBdr>
                                                <w:top w:val="none" w:sz="0" w:space="0" w:color="auto"/>
                                                <w:left w:val="none" w:sz="0" w:space="0" w:color="auto"/>
                                                <w:bottom w:val="none" w:sz="0" w:space="0" w:color="auto"/>
                                                <w:right w:val="none" w:sz="0" w:space="0" w:color="auto"/>
                                              </w:divBdr>
                                              <w:divsChild>
                                                <w:div w:id="1497841197">
                                                  <w:marLeft w:val="0"/>
                                                  <w:marRight w:val="0"/>
                                                  <w:marTop w:val="0"/>
                                                  <w:marBottom w:val="0"/>
                                                  <w:divBdr>
                                                    <w:top w:val="none" w:sz="0" w:space="0" w:color="auto"/>
                                                    <w:left w:val="none" w:sz="0" w:space="0" w:color="auto"/>
                                                    <w:bottom w:val="none" w:sz="0" w:space="0" w:color="auto"/>
                                                    <w:right w:val="none" w:sz="0" w:space="0" w:color="auto"/>
                                                  </w:divBdr>
                                                  <w:divsChild>
                                                    <w:div w:id="790170400">
                                                      <w:marLeft w:val="0"/>
                                                      <w:marRight w:val="0"/>
                                                      <w:marTop w:val="0"/>
                                                      <w:marBottom w:val="0"/>
                                                      <w:divBdr>
                                                        <w:top w:val="none" w:sz="0" w:space="0" w:color="auto"/>
                                                        <w:left w:val="none" w:sz="0" w:space="0" w:color="auto"/>
                                                        <w:bottom w:val="none" w:sz="0" w:space="0" w:color="auto"/>
                                                        <w:right w:val="none" w:sz="0" w:space="0" w:color="auto"/>
                                                      </w:divBdr>
                                                    </w:div>
                                                  </w:divsChild>
                                                </w:div>
                                                <w:div w:id="1719474853">
                                                  <w:marLeft w:val="0"/>
                                                  <w:marRight w:val="0"/>
                                                  <w:marTop w:val="0"/>
                                                  <w:marBottom w:val="0"/>
                                                  <w:divBdr>
                                                    <w:top w:val="none" w:sz="0" w:space="0" w:color="auto"/>
                                                    <w:left w:val="none" w:sz="0" w:space="0" w:color="auto"/>
                                                    <w:bottom w:val="none" w:sz="0" w:space="0" w:color="auto"/>
                                                    <w:right w:val="none" w:sz="0" w:space="0" w:color="auto"/>
                                                  </w:divBdr>
                                                  <w:divsChild>
                                                    <w:div w:id="660818591">
                                                      <w:marLeft w:val="0"/>
                                                      <w:marRight w:val="0"/>
                                                      <w:marTop w:val="0"/>
                                                      <w:marBottom w:val="0"/>
                                                      <w:divBdr>
                                                        <w:top w:val="none" w:sz="0" w:space="0" w:color="auto"/>
                                                        <w:left w:val="none" w:sz="0" w:space="0" w:color="auto"/>
                                                        <w:bottom w:val="none" w:sz="0" w:space="0" w:color="auto"/>
                                                        <w:right w:val="none" w:sz="0" w:space="0" w:color="auto"/>
                                                      </w:divBdr>
                                                      <w:divsChild>
                                                        <w:div w:id="2044279720">
                                                          <w:marLeft w:val="0"/>
                                                          <w:marRight w:val="0"/>
                                                          <w:marTop w:val="0"/>
                                                          <w:marBottom w:val="0"/>
                                                          <w:divBdr>
                                                            <w:top w:val="none" w:sz="0" w:space="0" w:color="auto"/>
                                                            <w:left w:val="none" w:sz="0" w:space="0" w:color="auto"/>
                                                            <w:bottom w:val="none" w:sz="0" w:space="0" w:color="auto"/>
                                                            <w:right w:val="none" w:sz="0" w:space="0" w:color="auto"/>
                                                          </w:divBdr>
                                                          <w:divsChild>
                                                            <w:div w:id="1676223357">
                                                              <w:marLeft w:val="0"/>
                                                              <w:marRight w:val="0"/>
                                                              <w:marTop w:val="0"/>
                                                              <w:marBottom w:val="0"/>
                                                              <w:divBdr>
                                                                <w:top w:val="none" w:sz="0" w:space="0" w:color="auto"/>
                                                                <w:left w:val="none" w:sz="0" w:space="0" w:color="auto"/>
                                                                <w:bottom w:val="none" w:sz="0" w:space="0" w:color="auto"/>
                                                                <w:right w:val="none" w:sz="0" w:space="0" w:color="auto"/>
                                                              </w:divBdr>
                                                              <w:divsChild>
                                                                <w:div w:id="1173685344">
                                                                  <w:marLeft w:val="0"/>
                                                                  <w:marRight w:val="0"/>
                                                                  <w:marTop w:val="0"/>
                                                                  <w:marBottom w:val="0"/>
                                                                  <w:divBdr>
                                                                    <w:top w:val="none" w:sz="0" w:space="0" w:color="auto"/>
                                                                    <w:left w:val="none" w:sz="0" w:space="0" w:color="auto"/>
                                                                    <w:bottom w:val="none" w:sz="0" w:space="0" w:color="auto"/>
                                                                    <w:right w:val="none" w:sz="0" w:space="0" w:color="auto"/>
                                                                  </w:divBdr>
                                                                  <w:divsChild>
                                                                    <w:div w:id="9962471">
                                                                      <w:marLeft w:val="0"/>
                                                                      <w:marRight w:val="0"/>
                                                                      <w:marTop w:val="0"/>
                                                                      <w:marBottom w:val="0"/>
                                                                      <w:divBdr>
                                                                        <w:top w:val="none" w:sz="0" w:space="0" w:color="auto"/>
                                                                        <w:left w:val="none" w:sz="0" w:space="0" w:color="auto"/>
                                                                        <w:bottom w:val="none" w:sz="0" w:space="0" w:color="auto"/>
                                                                        <w:right w:val="none" w:sz="0" w:space="0" w:color="auto"/>
                                                                      </w:divBdr>
                                                                    </w:div>
                                                                  </w:divsChild>
                                                                </w:div>
                                                                <w:div w:id="19146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861546">
                                  <w:marLeft w:val="0"/>
                                  <w:marRight w:val="0"/>
                                  <w:marTop w:val="0"/>
                                  <w:marBottom w:val="660"/>
                                  <w:divBdr>
                                    <w:top w:val="none" w:sz="0" w:space="0" w:color="auto"/>
                                    <w:left w:val="none" w:sz="0" w:space="0" w:color="auto"/>
                                    <w:bottom w:val="none" w:sz="0" w:space="0" w:color="auto"/>
                                    <w:right w:val="none" w:sz="0" w:space="0" w:color="auto"/>
                                  </w:divBdr>
                                  <w:divsChild>
                                    <w:div w:id="67731270">
                                      <w:marLeft w:val="0"/>
                                      <w:marRight w:val="0"/>
                                      <w:marTop w:val="0"/>
                                      <w:marBottom w:val="0"/>
                                      <w:divBdr>
                                        <w:top w:val="none" w:sz="0" w:space="0" w:color="auto"/>
                                        <w:left w:val="none" w:sz="0" w:space="0" w:color="auto"/>
                                        <w:bottom w:val="none" w:sz="0" w:space="0" w:color="auto"/>
                                        <w:right w:val="none" w:sz="0" w:space="0" w:color="auto"/>
                                      </w:divBdr>
                                      <w:divsChild>
                                        <w:div w:id="175266672">
                                          <w:marLeft w:val="0"/>
                                          <w:marRight w:val="0"/>
                                          <w:marTop w:val="0"/>
                                          <w:marBottom w:val="450"/>
                                          <w:divBdr>
                                            <w:top w:val="none" w:sz="0" w:space="0" w:color="auto"/>
                                            <w:left w:val="none" w:sz="0" w:space="0" w:color="auto"/>
                                            <w:bottom w:val="none" w:sz="0" w:space="0" w:color="auto"/>
                                            <w:right w:val="none" w:sz="0" w:space="0" w:color="auto"/>
                                          </w:divBdr>
                                          <w:divsChild>
                                            <w:div w:id="425923959">
                                              <w:marLeft w:val="0"/>
                                              <w:marRight w:val="0"/>
                                              <w:marTop w:val="0"/>
                                              <w:marBottom w:val="0"/>
                                              <w:divBdr>
                                                <w:top w:val="none" w:sz="0" w:space="0" w:color="auto"/>
                                                <w:left w:val="none" w:sz="0" w:space="0" w:color="auto"/>
                                                <w:bottom w:val="none" w:sz="0" w:space="0" w:color="auto"/>
                                                <w:right w:val="none" w:sz="0" w:space="0" w:color="auto"/>
                                              </w:divBdr>
                                              <w:divsChild>
                                                <w:div w:id="481891622">
                                                  <w:marLeft w:val="0"/>
                                                  <w:marRight w:val="0"/>
                                                  <w:marTop w:val="0"/>
                                                  <w:marBottom w:val="0"/>
                                                  <w:divBdr>
                                                    <w:top w:val="none" w:sz="0" w:space="0" w:color="auto"/>
                                                    <w:left w:val="none" w:sz="0" w:space="0" w:color="auto"/>
                                                    <w:bottom w:val="none" w:sz="0" w:space="0" w:color="auto"/>
                                                    <w:right w:val="none" w:sz="0" w:space="0" w:color="auto"/>
                                                  </w:divBdr>
                                                  <w:divsChild>
                                                    <w:div w:id="1215897723">
                                                      <w:marLeft w:val="0"/>
                                                      <w:marRight w:val="0"/>
                                                      <w:marTop w:val="0"/>
                                                      <w:marBottom w:val="0"/>
                                                      <w:divBdr>
                                                        <w:top w:val="none" w:sz="0" w:space="0" w:color="auto"/>
                                                        <w:left w:val="none" w:sz="0" w:space="0" w:color="auto"/>
                                                        <w:bottom w:val="none" w:sz="0" w:space="0" w:color="auto"/>
                                                        <w:right w:val="none" w:sz="0" w:space="0" w:color="auto"/>
                                                      </w:divBdr>
                                                      <w:divsChild>
                                                        <w:div w:id="1835875274">
                                                          <w:marLeft w:val="0"/>
                                                          <w:marRight w:val="0"/>
                                                          <w:marTop w:val="0"/>
                                                          <w:marBottom w:val="0"/>
                                                          <w:divBdr>
                                                            <w:top w:val="none" w:sz="0" w:space="0" w:color="auto"/>
                                                            <w:left w:val="none" w:sz="0" w:space="0" w:color="auto"/>
                                                            <w:bottom w:val="none" w:sz="0" w:space="0" w:color="auto"/>
                                                            <w:right w:val="none" w:sz="0" w:space="0" w:color="auto"/>
                                                          </w:divBdr>
                                                          <w:divsChild>
                                                            <w:div w:id="1019770017">
                                                              <w:marLeft w:val="0"/>
                                                              <w:marRight w:val="0"/>
                                                              <w:marTop w:val="0"/>
                                                              <w:marBottom w:val="0"/>
                                                              <w:divBdr>
                                                                <w:top w:val="none" w:sz="0" w:space="0" w:color="auto"/>
                                                                <w:left w:val="none" w:sz="0" w:space="0" w:color="auto"/>
                                                                <w:bottom w:val="none" w:sz="0" w:space="0" w:color="auto"/>
                                                                <w:right w:val="none" w:sz="0" w:space="0" w:color="auto"/>
                                                              </w:divBdr>
                                                              <w:divsChild>
                                                                <w:div w:id="921909771">
                                                                  <w:marLeft w:val="0"/>
                                                                  <w:marRight w:val="0"/>
                                                                  <w:marTop w:val="0"/>
                                                                  <w:marBottom w:val="0"/>
                                                                  <w:divBdr>
                                                                    <w:top w:val="none" w:sz="0" w:space="0" w:color="auto"/>
                                                                    <w:left w:val="none" w:sz="0" w:space="0" w:color="auto"/>
                                                                    <w:bottom w:val="none" w:sz="0" w:space="0" w:color="auto"/>
                                                                    <w:right w:val="none" w:sz="0" w:space="0" w:color="auto"/>
                                                                  </w:divBdr>
                                                                </w:div>
                                                                <w:div w:id="1585451501">
                                                                  <w:marLeft w:val="0"/>
                                                                  <w:marRight w:val="0"/>
                                                                  <w:marTop w:val="0"/>
                                                                  <w:marBottom w:val="0"/>
                                                                  <w:divBdr>
                                                                    <w:top w:val="none" w:sz="0" w:space="0" w:color="auto"/>
                                                                    <w:left w:val="none" w:sz="0" w:space="0" w:color="auto"/>
                                                                    <w:bottom w:val="none" w:sz="0" w:space="0" w:color="auto"/>
                                                                    <w:right w:val="none" w:sz="0" w:space="0" w:color="auto"/>
                                                                  </w:divBdr>
                                                                  <w:divsChild>
                                                                    <w:div w:id="1600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29785">
                                                  <w:marLeft w:val="0"/>
                                                  <w:marRight w:val="0"/>
                                                  <w:marTop w:val="0"/>
                                                  <w:marBottom w:val="0"/>
                                                  <w:divBdr>
                                                    <w:top w:val="none" w:sz="0" w:space="0" w:color="auto"/>
                                                    <w:left w:val="none" w:sz="0" w:space="0" w:color="auto"/>
                                                    <w:bottom w:val="none" w:sz="0" w:space="0" w:color="auto"/>
                                                    <w:right w:val="none" w:sz="0" w:space="0" w:color="auto"/>
                                                  </w:divBdr>
                                                  <w:divsChild>
                                                    <w:div w:id="1658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805118">
                                  <w:marLeft w:val="0"/>
                                  <w:marRight w:val="0"/>
                                  <w:marTop w:val="0"/>
                                  <w:marBottom w:val="660"/>
                                  <w:divBdr>
                                    <w:top w:val="none" w:sz="0" w:space="0" w:color="auto"/>
                                    <w:left w:val="none" w:sz="0" w:space="0" w:color="auto"/>
                                    <w:bottom w:val="none" w:sz="0" w:space="0" w:color="auto"/>
                                    <w:right w:val="none" w:sz="0" w:space="0" w:color="auto"/>
                                  </w:divBdr>
                                  <w:divsChild>
                                    <w:div w:id="297154779">
                                      <w:marLeft w:val="0"/>
                                      <w:marRight w:val="0"/>
                                      <w:marTop w:val="0"/>
                                      <w:marBottom w:val="0"/>
                                      <w:divBdr>
                                        <w:top w:val="none" w:sz="0" w:space="0" w:color="auto"/>
                                        <w:left w:val="none" w:sz="0" w:space="0" w:color="auto"/>
                                        <w:bottom w:val="none" w:sz="0" w:space="0" w:color="auto"/>
                                        <w:right w:val="none" w:sz="0" w:space="0" w:color="auto"/>
                                      </w:divBdr>
                                      <w:divsChild>
                                        <w:div w:id="1087995586">
                                          <w:marLeft w:val="0"/>
                                          <w:marRight w:val="0"/>
                                          <w:marTop w:val="0"/>
                                          <w:marBottom w:val="450"/>
                                          <w:divBdr>
                                            <w:top w:val="none" w:sz="0" w:space="0" w:color="auto"/>
                                            <w:left w:val="none" w:sz="0" w:space="0" w:color="auto"/>
                                            <w:bottom w:val="none" w:sz="0" w:space="0" w:color="auto"/>
                                            <w:right w:val="none" w:sz="0" w:space="0" w:color="auto"/>
                                          </w:divBdr>
                                          <w:divsChild>
                                            <w:div w:id="1027408978">
                                              <w:marLeft w:val="0"/>
                                              <w:marRight w:val="0"/>
                                              <w:marTop w:val="0"/>
                                              <w:marBottom w:val="0"/>
                                              <w:divBdr>
                                                <w:top w:val="none" w:sz="0" w:space="0" w:color="auto"/>
                                                <w:left w:val="none" w:sz="0" w:space="0" w:color="auto"/>
                                                <w:bottom w:val="none" w:sz="0" w:space="0" w:color="auto"/>
                                                <w:right w:val="none" w:sz="0" w:space="0" w:color="auto"/>
                                              </w:divBdr>
                                              <w:divsChild>
                                                <w:div w:id="445849424">
                                                  <w:marLeft w:val="0"/>
                                                  <w:marRight w:val="0"/>
                                                  <w:marTop w:val="0"/>
                                                  <w:marBottom w:val="0"/>
                                                  <w:divBdr>
                                                    <w:top w:val="none" w:sz="0" w:space="0" w:color="auto"/>
                                                    <w:left w:val="none" w:sz="0" w:space="0" w:color="auto"/>
                                                    <w:bottom w:val="none" w:sz="0" w:space="0" w:color="auto"/>
                                                    <w:right w:val="none" w:sz="0" w:space="0" w:color="auto"/>
                                                  </w:divBdr>
                                                  <w:divsChild>
                                                    <w:div w:id="1797601728">
                                                      <w:marLeft w:val="0"/>
                                                      <w:marRight w:val="0"/>
                                                      <w:marTop w:val="0"/>
                                                      <w:marBottom w:val="0"/>
                                                      <w:divBdr>
                                                        <w:top w:val="none" w:sz="0" w:space="0" w:color="auto"/>
                                                        <w:left w:val="none" w:sz="0" w:space="0" w:color="auto"/>
                                                        <w:bottom w:val="none" w:sz="0" w:space="0" w:color="auto"/>
                                                        <w:right w:val="none" w:sz="0" w:space="0" w:color="auto"/>
                                                      </w:divBdr>
                                                      <w:divsChild>
                                                        <w:div w:id="1223368615">
                                                          <w:marLeft w:val="0"/>
                                                          <w:marRight w:val="0"/>
                                                          <w:marTop w:val="0"/>
                                                          <w:marBottom w:val="0"/>
                                                          <w:divBdr>
                                                            <w:top w:val="none" w:sz="0" w:space="0" w:color="auto"/>
                                                            <w:left w:val="none" w:sz="0" w:space="0" w:color="auto"/>
                                                            <w:bottom w:val="none" w:sz="0" w:space="0" w:color="auto"/>
                                                            <w:right w:val="none" w:sz="0" w:space="0" w:color="auto"/>
                                                          </w:divBdr>
                                                          <w:divsChild>
                                                            <w:div w:id="91358727">
                                                              <w:marLeft w:val="0"/>
                                                              <w:marRight w:val="0"/>
                                                              <w:marTop w:val="0"/>
                                                              <w:marBottom w:val="0"/>
                                                              <w:divBdr>
                                                                <w:top w:val="none" w:sz="0" w:space="0" w:color="auto"/>
                                                                <w:left w:val="none" w:sz="0" w:space="0" w:color="auto"/>
                                                                <w:bottom w:val="none" w:sz="0" w:space="0" w:color="auto"/>
                                                                <w:right w:val="none" w:sz="0" w:space="0" w:color="auto"/>
                                                              </w:divBdr>
                                                              <w:divsChild>
                                                                <w:div w:id="224754853">
                                                                  <w:marLeft w:val="0"/>
                                                                  <w:marRight w:val="0"/>
                                                                  <w:marTop w:val="0"/>
                                                                  <w:marBottom w:val="0"/>
                                                                  <w:divBdr>
                                                                    <w:top w:val="none" w:sz="0" w:space="0" w:color="auto"/>
                                                                    <w:left w:val="none" w:sz="0" w:space="0" w:color="auto"/>
                                                                    <w:bottom w:val="none" w:sz="0" w:space="0" w:color="auto"/>
                                                                    <w:right w:val="none" w:sz="0" w:space="0" w:color="auto"/>
                                                                  </w:divBdr>
                                                                  <w:divsChild>
                                                                    <w:div w:id="1944998037">
                                                                      <w:marLeft w:val="0"/>
                                                                      <w:marRight w:val="0"/>
                                                                      <w:marTop w:val="0"/>
                                                                      <w:marBottom w:val="0"/>
                                                                      <w:divBdr>
                                                                        <w:top w:val="none" w:sz="0" w:space="0" w:color="auto"/>
                                                                        <w:left w:val="none" w:sz="0" w:space="0" w:color="auto"/>
                                                                        <w:bottom w:val="none" w:sz="0" w:space="0" w:color="auto"/>
                                                                        <w:right w:val="none" w:sz="0" w:space="0" w:color="auto"/>
                                                                      </w:divBdr>
                                                                      <w:divsChild>
                                                                        <w:div w:id="54210206">
                                                                          <w:marLeft w:val="0"/>
                                                                          <w:marRight w:val="0"/>
                                                                          <w:marTop w:val="0"/>
                                                                          <w:marBottom w:val="0"/>
                                                                          <w:divBdr>
                                                                            <w:top w:val="none" w:sz="0" w:space="0" w:color="auto"/>
                                                                            <w:left w:val="none" w:sz="0" w:space="0" w:color="auto"/>
                                                                            <w:bottom w:val="none" w:sz="0" w:space="0" w:color="auto"/>
                                                                            <w:right w:val="none" w:sz="0" w:space="0" w:color="auto"/>
                                                                          </w:divBdr>
                                                                          <w:divsChild>
                                                                            <w:div w:id="7127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4970">
                                                              <w:marLeft w:val="0"/>
                                                              <w:marRight w:val="0"/>
                                                              <w:marTop w:val="0"/>
                                                              <w:marBottom w:val="0"/>
                                                              <w:divBdr>
                                                                <w:top w:val="none" w:sz="0" w:space="0" w:color="auto"/>
                                                                <w:left w:val="none" w:sz="0" w:space="0" w:color="auto"/>
                                                                <w:bottom w:val="none" w:sz="0" w:space="0" w:color="auto"/>
                                                                <w:right w:val="none" w:sz="0" w:space="0" w:color="auto"/>
                                                              </w:divBdr>
                                                              <w:divsChild>
                                                                <w:div w:id="649360146">
                                                                  <w:marLeft w:val="0"/>
                                                                  <w:marRight w:val="0"/>
                                                                  <w:marTop w:val="0"/>
                                                                  <w:marBottom w:val="0"/>
                                                                  <w:divBdr>
                                                                    <w:top w:val="none" w:sz="0" w:space="0" w:color="auto"/>
                                                                    <w:left w:val="none" w:sz="0" w:space="0" w:color="auto"/>
                                                                    <w:bottom w:val="none" w:sz="0" w:space="0" w:color="auto"/>
                                                                    <w:right w:val="none" w:sz="0" w:space="0" w:color="auto"/>
                                                                  </w:divBdr>
                                                                  <w:divsChild>
                                                                    <w:div w:id="2094470597">
                                                                      <w:marLeft w:val="0"/>
                                                                      <w:marRight w:val="0"/>
                                                                      <w:marTop w:val="0"/>
                                                                      <w:marBottom w:val="0"/>
                                                                      <w:divBdr>
                                                                        <w:top w:val="none" w:sz="0" w:space="0" w:color="auto"/>
                                                                        <w:left w:val="none" w:sz="0" w:space="0" w:color="auto"/>
                                                                        <w:bottom w:val="none" w:sz="0" w:space="0" w:color="auto"/>
                                                                        <w:right w:val="none" w:sz="0" w:space="0" w:color="auto"/>
                                                                      </w:divBdr>
                                                                    </w:div>
                                                                  </w:divsChild>
                                                                </w:div>
                                                                <w:div w:id="18543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4137">
                                                  <w:marLeft w:val="0"/>
                                                  <w:marRight w:val="0"/>
                                                  <w:marTop w:val="0"/>
                                                  <w:marBottom w:val="0"/>
                                                  <w:divBdr>
                                                    <w:top w:val="none" w:sz="0" w:space="0" w:color="auto"/>
                                                    <w:left w:val="none" w:sz="0" w:space="0" w:color="auto"/>
                                                    <w:bottom w:val="none" w:sz="0" w:space="0" w:color="auto"/>
                                                    <w:right w:val="none" w:sz="0" w:space="0" w:color="auto"/>
                                                  </w:divBdr>
                                                  <w:divsChild>
                                                    <w:div w:id="522599920">
                                                      <w:marLeft w:val="0"/>
                                                      <w:marRight w:val="0"/>
                                                      <w:marTop w:val="0"/>
                                                      <w:marBottom w:val="0"/>
                                                      <w:divBdr>
                                                        <w:top w:val="none" w:sz="0" w:space="0" w:color="auto"/>
                                                        <w:left w:val="none" w:sz="0" w:space="0" w:color="auto"/>
                                                        <w:bottom w:val="none" w:sz="0" w:space="0" w:color="auto"/>
                                                        <w:right w:val="none" w:sz="0" w:space="0" w:color="auto"/>
                                                      </w:divBdr>
                                                    </w:div>
                                                    <w:div w:id="1340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90326">
                                  <w:marLeft w:val="0"/>
                                  <w:marRight w:val="0"/>
                                  <w:marTop w:val="0"/>
                                  <w:marBottom w:val="660"/>
                                  <w:divBdr>
                                    <w:top w:val="none" w:sz="0" w:space="0" w:color="auto"/>
                                    <w:left w:val="none" w:sz="0" w:space="0" w:color="auto"/>
                                    <w:bottom w:val="none" w:sz="0" w:space="0" w:color="auto"/>
                                    <w:right w:val="none" w:sz="0" w:space="0" w:color="auto"/>
                                  </w:divBdr>
                                  <w:divsChild>
                                    <w:div w:id="1406024557">
                                      <w:marLeft w:val="0"/>
                                      <w:marRight w:val="0"/>
                                      <w:marTop w:val="0"/>
                                      <w:marBottom w:val="0"/>
                                      <w:divBdr>
                                        <w:top w:val="none" w:sz="0" w:space="0" w:color="auto"/>
                                        <w:left w:val="none" w:sz="0" w:space="0" w:color="auto"/>
                                        <w:bottom w:val="none" w:sz="0" w:space="0" w:color="auto"/>
                                        <w:right w:val="none" w:sz="0" w:space="0" w:color="auto"/>
                                      </w:divBdr>
                                      <w:divsChild>
                                        <w:div w:id="815686712">
                                          <w:marLeft w:val="0"/>
                                          <w:marRight w:val="0"/>
                                          <w:marTop w:val="0"/>
                                          <w:marBottom w:val="450"/>
                                          <w:divBdr>
                                            <w:top w:val="none" w:sz="0" w:space="0" w:color="auto"/>
                                            <w:left w:val="none" w:sz="0" w:space="0" w:color="auto"/>
                                            <w:bottom w:val="none" w:sz="0" w:space="0" w:color="auto"/>
                                            <w:right w:val="none" w:sz="0" w:space="0" w:color="auto"/>
                                          </w:divBdr>
                                          <w:divsChild>
                                            <w:div w:id="1091969258">
                                              <w:marLeft w:val="0"/>
                                              <w:marRight w:val="0"/>
                                              <w:marTop w:val="0"/>
                                              <w:marBottom w:val="0"/>
                                              <w:divBdr>
                                                <w:top w:val="none" w:sz="0" w:space="0" w:color="auto"/>
                                                <w:left w:val="none" w:sz="0" w:space="0" w:color="auto"/>
                                                <w:bottom w:val="none" w:sz="0" w:space="0" w:color="auto"/>
                                                <w:right w:val="none" w:sz="0" w:space="0" w:color="auto"/>
                                              </w:divBdr>
                                              <w:divsChild>
                                                <w:div w:id="179588622">
                                                  <w:marLeft w:val="0"/>
                                                  <w:marRight w:val="0"/>
                                                  <w:marTop w:val="0"/>
                                                  <w:marBottom w:val="0"/>
                                                  <w:divBdr>
                                                    <w:top w:val="none" w:sz="0" w:space="0" w:color="auto"/>
                                                    <w:left w:val="none" w:sz="0" w:space="0" w:color="auto"/>
                                                    <w:bottom w:val="none" w:sz="0" w:space="0" w:color="auto"/>
                                                    <w:right w:val="none" w:sz="0" w:space="0" w:color="auto"/>
                                                  </w:divBdr>
                                                  <w:divsChild>
                                                    <w:div w:id="711687430">
                                                      <w:marLeft w:val="0"/>
                                                      <w:marRight w:val="0"/>
                                                      <w:marTop w:val="0"/>
                                                      <w:marBottom w:val="0"/>
                                                      <w:divBdr>
                                                        <w:top w:val="none" w:sz="0" w:space="0" w:color="auto"/>
                                                        <w:left w:val="none" w:sz="0" w:space="0" w:color="auto"/>
                                                        <w:bottom w:val="none" w:sz="0" w:space="0" w:color="auto"/>
                                                        <w:right w:val="none" w:sz="0" w:space="0" w:color="auto"/>
                                                      </w:divBdr>
                                                    </w:div>
                                                  </w:divsChild>
                                                </w:div>
                                                <w:div w:id="206265308">
                                                  <w:marLeft w:val="0"/>
                                                  <w:marRight w:val="0"/>
                                                  <w:marTop w:val="0"/>
                                                  <w:marBottom w:val="0"/>
                                                  <w:divBdr>
                                                    <w:top w:val="none" w:sz="0" w:space="0" w:color="auto"/>
                                                    <w:left w:val="none" w:sz="0" w:space="0" w:color="auto"/>
                                                    <w:bottom w:val="none" w:sz="0" w:space="0" w:color="auto"/>
                                                    <w:right w:val="none" w:sz="0" w:space="0" w:color="auto"/>
                                                  </w:divBdr>
                                                  <w:divsChild>
                                                    <w:div w:id="676424762">
                                                      <w:marLeft w:val="0"/>
                                                      <w:marRight w:val="0"/>
                                                      <w:marTop w:val="0"/>
                                                      <w:marBottom w:val="0"/>
                                                      <w:divBdr>
                                                        <w:top w:val="none" w:sz="0" w:space="0" w:color="auto"/>
                                                        <w:left w:val="none" w:sz="0" w:space="0" w:color="auto"/>
                                                        <w:bottom w:val="none" w:sz="0" w:space="0" w:color="auto"/>
                                                        <w:right w:val="none" w:sz="0" w:space="0" w:color="auto"/>
                                                      </w:divBdr>
                                                      <w:divsChild>
                                                        <w:div w:id="57748367">
                                                          <w:marLeft w:val="0"/>
                                                          <w:marRight w:val="0"/>
                                                          <w:marTop w:val="0"/>
                                                          <w:marBottom w:val="0"/>
                                                          <w:divBdr>
                                                            <w:top w:val="none" w:sz="0" w:space="0" w:color="auto"/>
                                                            <w:left w:val="none" w:sz="0" w:space="0" w:color="auto"/>
                                                            <w:bottom w:val="none" w:sz="0" w:space="0" w:color="auto"/>
                                                            <w:right w:val="none" w:sz="0" w:space="0" w:color="auto"/>
                                                          </w:divBdr>
                                                          <w:divsChild>
                                                            <w:div w:id="1684816377">
                                                              <w:marLeft w:val="0"/>
                                                              <w:marRight w:val="0"/>
                                                              <w:marTop w:val="0"/>
                                                              <w:marBottom w:val="0"/>
                                                              <w:divBdr>
                                                                <w:top w:val="none" w:sz="0" w:space="0" w:color="auto"/>
                                                                <w:left w:val="none" w:sz="0" w:space="0" w:color="auto"/>
                                                                <w:bottom w:val="none" w:sz="0" w:space="0" w:color="auto"/>
                                                                <w:right w:val="none" w:sz="0" w:space="0" w:color="auto"/>
                                                              </w:divBdr>
                                                              <w:divsChild>
                                                                <w:div w:id="938753672">
                                                                  <w:marLeft w:val="0"/>
                                                                  <w:marRight w:val="0"/>
                                                                  <w:marTop w:val="0"/>
                                                                  <w:marBottom w:val="0"/>
                                                                  <w:divBdr>
                                                                    <w:top w:val="none" w:sz="0" w:space="0" w:color="auto"/>
                                                                    <w:left w:val="none" w:sz="0" w:space="0" w:color="auto"/>
                                                                    <w:bottom w:val="none" w:sz="0" w:space="0" w:color="auto"/>
                                                                    <w:right w:val="none" w:sz="0" w:space="0" w:color="auto"/>
                                                                  </w:divBdr>
                                                                </w:div>
                                                                <w:div w:id="1596203336">
                                                                  <w:marLeft w:val="0"/>
                                                                  <w:marRight w:val="0"/>
                                                                  <w:marTop w:val="0"/>
                                                                  <w:marBottom w:val="0"/>
                                                                  <w:divBdr>
                                                                    <w:top w:val="none" w:sz="0" w:space="0" w:color="auto"/>
                                                                    <w:left w:val="none" w:sz="0" w:space="0" w:color="auto"/>
                                                                    <w:bottom w:val="none" w:sz="0" w:space="0" w:color="auto"/>
                                                                    <w:right w:val="none" w:sz="0" w:space="0" w:color="auto"/>
                                                                  </w:divBdr>
                                                                  <w:divsChild>
                                                                    <w:div w:id="3345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32770">
                                                  <w:marLeft w:val="0"/>
                                                  <w:marRight w:val="0"/>
                                                  <w:marTop w:val="0"/>
                                                  <w:marBottom w:val="0"/>
                                                  <w:divBdr>
                                                    <w:top w:val="none" w:sz="0" w:space="0" w:color="auto"/>
                                                    <w:left w:val="none" w:sz="0" w:space="0" w:color="auto"/>
                                                    <w:bottom w:val="none" w:sz="0" w:space="0" w:color="auto"/>
                                                    <w:right w:val="none" w:sz="0" w:space="0" w:color="auto"/>
                                                  </w:divBdr>
                                                  <w:divsChild>
                                                    <w:div w:id="155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17024">
                                  <w:marLeft w:val="0"/>
                                  <w:marRight w:val="0"/>
                                  <w:marTop w:val="0"/>
                                  <w:marBottom w:val="660"/>
                                  <w:divBdr>
                                    <w:top w:val="none" w:sz="0" w:space="0" w:color="auto"/>
                                    <w:left w:val="none" w:sz="0" w:space="0" w:color="auto"/>
                                    <w:bottom w:val="none" w:sz="0" w:space="0" w:color="auto"/>
                                    <w:right w:val="none" w:sz="0" w:space="0" w:color="auto"/>
                                  </w:divBdr>
                                  <w:divsChild>
                                    <w:div w:id="1461650268">
                                      <w:marLeft w:val="0"/>
                                      <w:marRight w:val="0"/>
                                      <w:marTop w:val="0"/>
                                      <w:marBottom w:val="0"/>
                                      <w:divBdr>
                                        <w:top w:val="none" w:sz="0" w:space="0" w:color="auto"/>
                                        <w:left w:val="none" w:sz="0" w:space="0" w:color="auto"/>
                                        <w:bottom w:val="none" w:sz="0" w:space="0" w:color="auto"/>
                                        <w:right w:val="none" w:sz="0" w:space="0" w:color="auto"/>
                                      </w:divBdr>
                                      <w:divsChild>
                                        <w:div w:id="211042888">
                                          <w:marLeft w:val="0"/>
                                          <w:marRight w:val="0"/>
                                          <w:marTop w:val="0"/>
                                          <w:marBottom w:val="450"/>
                                          <w:divBdr>
                                            <w:top w:val="none" w:sz="0" w:space="0" w:color="auto"/>
                                            <w:left w:val="none" w:sz="0" w:space="0" w:color="auto"/>
                                            <w:bottom w:val="none" w:sz="0" w:space="0" w:color="auto"/>
                                            <w:right w:val="none" w:sz="0" w:space="0" w:color="auto"/>
                                          </w:divBdr>
                                          <w:divsChild>
                                            <w:div w:id="282002933">
                                              <w:marLeft w:val="0"/>
                                              <w:marRight w:val="0"/>
                                              <w:marTop w:val="0"/>
                                              <w:marBottom w:val="0"/>
                                              <w:divBdr>
                                                <w:top w:val="none" w:sz="0" w:space="0" w:color="auto"/>
                                                <w:left w:val="none" w:sz="0" w:space="0" w:color="auto"/>
                                                <w:bottom w:val="none" w:sz="0" w:space="0" w:color="auto"/>
                                                <w:right w:val="none" w:sz="0" w:space="0" w:color="auto"/>
                                              </w:divBdr>
                                              <w:divsChild>
                                                <w:div w:id="354309127">
                                                  <w:marLeft w:val="0"/>
                                                  <w:marRight w:val="0"/>
                                                  <w:marTop w:val="0"/>
                                                  <w:marBottom w:val="0"/>
                                                  <w:divBdr>
                                                    <w:top w:val="none" w:sz="0" w:space="0" w:color="auto"/>
                                                    <w:left w:val="none" w:sz="0" w:space="0" w:color="auto"/>
                                                    <w:bottom w:val="none" w:sz="0" w:space="0" w:color="auto"/>
                                                    <w:right w:val="none" w:sz="0" w:space="0" w:color="auto"/>
                                                  </w:divBdr>
                                                  <w:divsChild>
                                                    <w:div w:id="1184595117">
                                                      <w:marLeft w:val="0"/>
                                                      <w:marRight w:val="0"/>
                                                      <w:marTop w:val="0"/>
                                                      <w:marBottom w:val="0"/>
                                                      <w:divBdr>
                                                        <w:top w:val="none" w:sz="0" w:space="0" w:color="auto"/>
                                                        <w:left w:val="none" w:sz="0" w:space="0" w:color="auto"/>
                                                        <w:bottom w:val="none" w:sz="0" w:space="0" w:color="auto"/>
                                                        <w:right w:val="none" w:sz="0" w:space="0" w:color="auto"/>
                                                      </w:divBdr>
                                                    </w:div>
                                                  </w:divsChild>
                                                </w:div>
                                                <w:div w:id="1051226337">
                                                  <w:marLeft w:val="0"/>
                                                  <w:marRight w:val="0"/>
                                                  <w:marTop w:val="0"/>
                                                  <w:marBottom w:val="0"/>
                                                  <w:divBdr>
                                                    <w:top w:val="none" w:sz="0" w:space="0" w:color="auto"/>
                                                    <w:left w:val="none" w:sz="0" w:space="0" w:color="auto"/>
                                                    <w:bottom w:val="none" w:sz="0" w:space="0" w:color="auto"/>
                                                    <w:right w:val="none" w:sz="0" w:space="0" w:color="auto"/>
                                                  </w:divBdr>
                                                  <w:divsChild>
                                                    <w:div w:id="554002708">
                                                      <w:marLeft w:val="0"/>
                                                      <w:marRight w:val="0"/>
                                                      <w:marTop w:val="0"/>
                                                      <w:marBottom w:val="0"/>
                                                      <w:divBdr>
                                                        <w:top w:val="none" w:sz="0" w:space="0" w:color="auto"/>
                                                        <w:left w:val="none" w:sz="0" w:space="0" w:color="auto"/>
                                                        <w:bottom w:val="none" w:sz="0" w:space="0" w:color="auto"/>
                                                        <w:right w:val="none" w:sz="0" w:space="0" w:color="auto"/>
                                                      </w:divBdr>
                                                    </w:div>
                                                  </w:divsChild>
                                                </w:div>
                                                <w:div w:id="1395809709">
                                                  <w:marLeft w:val="0"/>
                                                  <w:marRight w:val="0"/>
                                                  <w:marTop w:val="0"/>
                                                  <w:marBottom w:val="0"/>
                                                  <w:divBdr>
                                                    <w:top w:val="none" w:sz="0" w:space="0" w:color="auto"/>
                                                    <w:left w:val="none" w:sz="0" w:space="0" w:color="auto"/>
                                                    <w:bottom w:val="none" w:sz="0" w:space="0" w:color="auto"/>
                                                    <w:right w:val="none" w:sz="0" w:space="0" w:color="auto"/>
                                                  </w:divBdr>
                                                  <w:divsChild>
                                                    <w:div w:id="1685666365">
                                                      <w:marLeft w:val="0"/>
                                                      <w:marRight w:val="0"/>
                                                      <w:marTop w:val="0"/>
                                                      <w:marBottom w:val="0"/>
                                                      <w:divBdr>
                                                        <w:top w:val="none" w:sz="0" w:space="0" w:color="auto"/>
                                                        <w:left w:val="none" w:sz="0" w:space="0" w:color="auto"/>
                                                        <w:bottom w:val="none" w:sz="0" w:space="0" w:color="auto"/>
                                                        <w:right w:val="none" w:sz="0" w:space="0" w:color="auto"/>
                                                      </w:divBdr>
                                                      <w:divsChild>
                                                        <w:div w:id="1866476449">
                                                          <w:marLeft w:val="0"/>
                                                          <w:marRight w:val="0"/>
                                                          <w:marTop w:val="0"/>
                                                          <w:marBottom w:val="0"/>
                                                          <w:divBdr>
                                                            <w:top w:val="none" w:sz="0" w:space="0" w:color="auto"/>
                                                            <w:left w:val="none" w:sz="0" w:space="0" w:color="auto"/>
                                                            <w:bottom w:val="none" w:sz="0" w:space="0" w:color="auto"/>
                                                            <w:right w:val="none" w:sz="0" w:space="0" w:color="auto"/>
                                                          </w:divBdr>
                                                          <w:divsChild>
                                                            <w:div w:id="879509104">
                                                              <w:marLeft w:val="0"/>
                                                              <w:marRight w:val="0"/>
                                                              <w:marTop w:val="0"/>
                                                              <w:marBottom w:val="0"/>
                                                              <w:divBdr>
                                                                <w:top w:val="none" w:sz="0" w:space="0" w:color="auto"/>
                                                                <w:left w:val="none" w:sz="0" w:space="0" w:color="auto"/>
                                                                <w:bottom w:val="none" w:sz="0" w:space="0" w:color="auto"/>
                                                                <w:right w:val="none" w:sz="0" w:space="0" w:color="auto"/>
                                                              </w:divBdr>
                                                              <w:divsChild>
                                                                <w:div w:id="362286916">
                                                                  <w:marLeft w:val="0"/>
                                                                  <w:marRight w:val="0"/>
                                                                  <w:marTop w:val="0"/>
                                                                  <w:marBottom w:val="0"/>
                                                                  <w:divBdr>
                                                                    <w:top w:val="none" w:sz="0" w:space="0" w:color="auto"/>
                                                                    <w:left w:val="none" w:sz="0" w:space="0" w:color="auto"/>
                                                                    <w:bottom w:val="none" w:sz="0" w:space="0" w:color="auto"/>
                                                                    <w:right w:val="none" w:sz="0" w:space="0" w:color="auto"/>
                                                                  </w:divBdr>
                                                                  <w:divsChild>
                                                                    <w:div w:id="1951278747">
                                                                      <w:marLeft w:val="0"/>
                                                                      <w:marRight w:val="0"/>
                                                                      <w:marTop w:val="0"/>
                                                                      <w:marBottom w:val="0"/>
                                                                      <w:divBdr>
                                                                        <w:top w:val="none" w:sz="0" w:space="0" w:color="auto"/>
                                                                        <w:left w:val="none" w:sz="0" w:space="0" w:color="auto"/>
                                                                        <w:bottom w:val="none" w:sz="0" w:space="0" w:color="auto"/>
                                                                        <w:right w:val="none" w:sz="0" w:space="0" w:color="auto"/>
                                                                      </w:divBdr>
                                                                    </w:div>
                                                                  </w:divsChild>
                                                                </w:div>
                                                                <w:div w:id="16397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585469">
                                  <w:marLeft w:val="0"/>
                                  <w:marRight w:val="0"/>
                                  <w:marTop w:val="0"/>
                                  <w:marBottom w:val="660"/>
                                  <w:divBdr>
                                    <w:top w:val="none" w:sz="0" w:space="0" w:color="auto"/>
                                    <w:left w:val="none" w:sz="0" w:space="0" w:color="auto"/>
                                    <w:bottom w:val="none" w:sz="0" w:space="0" w:color="auto"/>
                                    <w:right w:val="none" w:sz="0" w:space="0" w:color="auto"/>
                                  </w:divBdr>
                                  <w:divsChild>
                                    <w:div w:id="986397863">
                                      <w:marLeft w:val="0"/>
                                      <w:marRight w:val="0"/>
                                      <w:marTop w:val="0"/>
                                      <w:marBottom w:val="0"/>
                                      <w:divBdr>
                                        <w:top w:val="none" w:sz="0" w:space="0" w:color="auto"/>
                                        <w:left w:val="none" w:sz="0" w:space="0" w:color="auto"/>
                                        <w:bottom w:val="none" w:sz="0" w:space="0" w:color="auto"/>
                                        <w:right w:val="none" w:sz="0" w:space="0" w:color="auto"/>
                                      </w:divBdr>
                                      <w:divsChild>
                                        <w:div w:id="279536425">
                                          <w:marLeft w:val="0"/>
                                          <w:marRight w:val="0"/>
                                          <w:marTop w:val="0"/>
                                          <w:marBottom w:val="450"/>
                                          <w:divBdr>
                                            <w:top w:val="none" w:sz="0" w:space="0" w:color="auto"/>
                                            <w:left w:val="none" w:sz="0" w:space="0" w:color="auto"/>
                                            <w:bottom w:val="none" w:sz="0" w:space="0" w:color="auto"/>
                                            <w:right w:val="none" w:sz="0" w:space="0" w:color="auto"/>
                                          </w:divBdr>
                                          <w:divsChild>
                                            <w:div w:id="816189735">
                                              <w:marLeft w:val="0"/>
                                              <w:marRight w:val="0"/>
                                              <w:marTop w:val="0"/>
                                              <w:marBottom w:val="0"/>
                                              <w:divBdr>
                                                <w:top w:val="none" w:sz="0" w:space="0" w:color="auto"/>
                                                <w:left w:val="none" w:sz="0" w:space="0" w:color="auto"/>
                                                <w:bottom w:val="none" w:sz="0" w:space="0" w:color="auto"/>
                                                <w:right w:val="none" w:sz="0" w:space="0" w:color="auto"/>
                                              </w:divBdr>
                                              <w:divsChild>
                                                <w:div w:id="1542471942">
                                                  <w:marLeft w:val="0"/>
                                                  <w:marRight w:val="0"/>
                                                  <w:marTop w:val="0"/>
                                                  <w:marBottom w:val="0"/>
                                                  <w:divBdr>
                                                    <w:top w:val="none" w:sz="0" w:space="0" w:color="auto"/>
                                                    <w:left w:val="none" w:sz="0" w:space="0" w:color="auto"/>
                                                    <w:bottom w:val="none" w:sz="0" w:space="0" w:color="auto"/>
                                                    <w:right w:val="none" w:sz="0" w:space="0" w:color="auto"/>
                                                  </w:divBdr>
                                                  <w:divsChild>
                                                    <w:div w:id="206912135">
                                                      <w:marLeft w:val="0"/>
                                                      <w:marRight w:val="0"/>
                                                      <w:marTop w:val="0"/>
                                                      <w:marBottom w:val="0"/>
                                                      <w:divBdr>
                                                        <w:top w:val="none" w:sz="0" w:space="0" w:color="auto"/>
                                                        <w:left w:val="none" w:sz="0" w:space="0" w:color="auto"/>
                                                        <w:bottom w:val="none" w:sz="0" w:space="0" w:color="auto"/>
                                                        <w:right w:val="none" w:sz="0" w:space="0" w:color="auto"/>
                                                      </w:divBdr>
                                                    </w:div>
                                                  </w:divsChild>
                                                </w:div>
                                                <w:div w:id="2121023656">
                                                  <w:marLeft w:val="0"/>
                                                  <w:marRight w:val="0"/>
                                                  <w:marTop w:val="0"/>
                                                  <w:marBottom w:val="0"/>
                                                  <w:divBdr>
                                                    <w:top w:val="none" w:sz="0" w:space="0" w:color="auto"/>
                                                    <w:left w:val="none" w:sz="0" w:space="0" w:color="auto"/>
                                                    <w:bottom w:val="none" w:sz="0" w:space="0" w:color="auto"/>
                                                    <w:right w:val="none" w:sz="0" w:space="0" w:color="auto"/>
                                                  </w:divBdr>
                                                  <w:divsChild>
                                                    <w:div w:id="474028591">
                                                      <w:marLeft w:val="0"/>
                                                      <w:marRight w:val="0"/>
                                                      <w:marTop w:val="0"/>
                                                      <w:marBottom w:val="0"/>
                                                      <w:divBdr>
                                                        <w:top w:val="none" w:sz="0" w:space="0" w:color="auto"/>
                                                        <w:left w:val="none" w:sz="0" w:space="0" w:color="auto"/>
                                                        <w:bottom w:val="none" w:sz="0" w:space="0" w:color="auto"/>
                                                        <w:right w:val="none" w:sz="0" w:space="0" w:color="auto"/>
                                                      </w:divBdr>
                                                      <w:divsChild>
                                                        <w:div w:id="288978920">
                                                          <w:marLeft w:val="0"/>
                                                          <w:marRight w:val="0"/>
                                                          <w:marTop w:val="0"/>
                                                          <w:marBottom w:val="0"/>
                                                          <w:divBdr>
                                                            <w:top w:val="none" w:sz="0" w:space="0" w:color="auto"/>
                                                            <w:left w:val="none" w:sz="0" w:space="0" w:color="auto"/>
                                                            <w:bottom w:val="none" w:sz="0" w:space="0" w:color="auto"/>
                                                            <w:right w:val="none" w:sz="0" w:space="0" w:color="auto"/>
                                                          </w:divBdr>
                                                          <w:divsChild>
                                                            <w:div w:id="1483504893">
                                                              <w:marLeft w:val="0"/>
                                                              <w:marRight w:val="0"/>
                                                              <w:marTop w:val="0"/>
                                                              <w:marBottom w:val="0"/>
                                                              <w:divBdr>
                                                                <w:top w:val="none" w:sz="0" w:space="0" w:color="auto"/>
                                                                <w:left w:val="none" w:sz="0" w:space="0" w:color="auto"/>
                                                                <w:bottom w:val="none" w:sz="0" w:space="0" w:color="auto"/>
                                                                <w:right w:val="none" w:sz="0" w:space="0" w:color="auto"/>
                                                              </w:divBdr>
                                                              <w:divsChild>
                                                                <w:div w:id="1502425421">
                                                                  <w:marLeft w:val="0"/>
                                                                  <w:marRight w:val="0"/>
                                                                  <w:marTop w:val="0"/>
                                                                  <w:marBottom w:val="0"/>
                                                                  <w:divBdr>
                                                                    <w:top w:val="none" w:sz="0" w:space="0" w:color="auto"/>
                                                                    <w:left w:val="none" w:sz="0" w:space="0" w:color="auto"/>
                                                                    <w:bottom w:val="none" w:sz="0" w:space="0" w:color="auto"/>
                                                                    <w:right w:val="none" w:sz="0" w:space="0" w:color="auto"/>
                                                                  </w:divBdr>
                                                                </w:div>
                                                                <w:div w:id="2088114480">
                                                                  <w:marLeft w:val="0"/>
                                                                  <w:marRight w:val="0"/>
                                                                  <w:marTop w:val="0"/>
                                                                  <w:marBottom w:val="0"/>
                                                                  <w:divBdr>
                                                                    <w:top w:val="none" w:sz="0" w:space="0" w:color="auto"/>
                                                                    <w:left w:val="none" w:sz="0" w:space="0" w:color="auto"/>
                                                                    <w:bottom w:val="none" w:sz="0" w:space="0" w:color="auto"/>
                                                                    <w:right w:val="none" w:sz="0" w:space="0" w:color="auto"/>
                                                                  </w:divBdr>
                                                                  <w:divsChild>
                                                                    <w:div w:id="11851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1392">
                              <w:marLeft w:val="0"/>
                              <w:marRight w:val="0"/>
                              <w:marTop w:val="0"/>
                              <w:marBottom w:val="660"/>
                              <w:divBdr>
                                <w:top w:val="none" w:sz="0" w:space="0" w:color="auto"/>
                                <w:left w:val="none" w:sz="0" w:space="0" w:color="auto"/>
                                <w:bottom w:val="none" w:sz="0" w:space="0" w:color="auto"/>
                                <w:right w:val="none" w:sz="0" w:space="0" w:color="auto"/>
                              </w:divBdr>
                              <w:divsChild>
                                <w:div w:id="160969920">
                                  <w:marLeft w:val="0"/>
                                  <w:marRight w:val="0"/>
                                  <w:marTop w:val="0"/>
                                  <w:marBottom w:val="0"/>
                                  <w:divBdr>
                                    <w:top w:val="none" w:sz="0" w:space="0" w:color="auto"/>
                                    <w:left w:val="none" w:sz="0" w:space="0" w:color="auto"/>
                                    <w:bottom w:val="none" w:sz="0" w:space="0" w:color="auto"/>
                                    <w:right w:val="none" w:sz="0" w:space="0" w:color="auto"/>
                                  </w:divBdr>
                                  <w:divsChild>
                                    <w:div w:id="714424601">
                                      <w:marLeft w:val="0"/>
                                      <w:marRight w:val="0"/>
                                      <w:marTop w:val="0"/>
                                      <w:marBottom w:val="450"/>
                                      <w:divBdr>
                                        <w:top w:val="none" w:sz="0" w:space="0" w:color="auto"/>
                                        <w:left w:val="none" w:sz="0" w:space="0" w:color="auto"/>
                                        <w:bottom w:val="none" w:sz="0" w:space="0" w:color="auto"/>
                                        <w:right w:val="none" w:sz="0" w:space="0" w:color="auto"/>
                                      </w:divBdr>
                                      <w:divsChild>
                                        <w:div w:id="1292856415">
                                          <w:marLeft w:val="0"/>
                                          <w:marRight w:val="0"/>
                                          <w:marTop w:val="0"/>
                                          <w:marBottom w:val="0"/>
                                          <w:divBdr>
                                            <w:top w:val="none" w:sz="0" w:space="0" w:color="auto"/>
                                            <w:left w:val="none" w:sz="0" w:space="0" w:color="auto"/>
                                            <w:bottom w:val="none" w:sz="0" w:space="0" w:color="auto"/>
                                            <w:right w:val="none" w:sz="0" w:space="0" w:color="auto"/>
                                          </w:divBdr>
                                          <w:divsChild>
                                            <w:div w:id="898057693">
                                              <w:marLeft w:val="0"/>
                                              <w:marRight w:val="0"/>
                                              <w:marTop w:val="240"/>
                                              <w:marBottom w:val="0"/>
                                              <w:divBdr>
                                                <w:top w:val="none" w:sz="0" w:space="0" w:color="auto"/>
                                                <w:left w:val="none" w:sz="0" w:space="0" w:color="auto"/>
                                                <w:bottom w:val="none" w:sz="0" w:space="0" w:color="auto"/>
                                                <w:right w:val="none" w:sz="0" w:space="0" w:color="auto"/>
                                              </w:divBdr>
                                              <w:divsChild>
                                                <w:div w:id="561908748">
                                                  <w:marLeft w:val="210"/>
                                                  <w:marRight w:val="0"/>
                                                  <w:marTop w:val="0"/>
                                                  <w:marBottom w:val="0"/>
                                                  <w:divBdr>
                                                    <w:top w:val="none" w:sz="0" w:space="0" w:color="auto"/>
                                                    <w:left w:val="none" w:sz="0" w:space="0" w:color="auto"/>
                                                    <w:bottom w:val="none" w:sz="0" w:space="0" w:color="auto"/>
                                                    <w:right w:val="none" w:sz="0" w:space="0" w:color="auto"/>
                                                  </w:divBdr>
                                                  <w:divsChild>
                                                    <w:div w:id="9013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252">
                                              <w:marLeft w:val="0"/>
                                              <w:marRight w:val="0"/>
                                              <w:marTop w:val="0"/>
                                              <w:marBottom w:val="0"/>
                                              <w:divBdr>
                                                <w:top w:val="none" w:sz="0" w:space="0" w:color="auto"/>
                                                <w:left w:val="none" w:sz="0" w:space="0" w:color="auto"/>
                                                <w:bottom w:val="none" w:sz="0" w:space="0" w:color="auto"/>
                                                <w:right w:val="none" w:sz="0" w:space="0" w:color="auto"/>
                                              </w:divBdr>
                                              <w:divsChild>
                                                <w:div w:id="1912349605">
                                                  <w:marLeft w:val="0"/>
                                                  <w:marRight w:val="0"/>
                                                  <w:marTop w:val="0"/>
                                                  <w:marBottom w:val="0"/>
                                                  <w:divBdr>
                                                    <w:top w:val="none" w:sz="0" w:space="0" w:color="auto"/>
                                                    <w:left w:val="none" w:sz="0" w:space="0" w:color="auto"/>
                                                    <w:bottom w:val="none" w:sz="0" w:space="0" w:color="auto"/>
                                                    <w:right w:val="none" w:sz="0" w:space="0" w:color="auto"/>
                                                  </w:divBdr>
                                                  <w:divsChild>
                                                    <w:div w:id="2030250500">
                                                      <w:marLeft w:val="0"/>
                                                      <w:marRight w:val="0"/>
                                                      <w:marTop w:val="0"/>
                                                      <w:marBottom w:val="0"/>
                                                      <w:divBdr>
                                                        <w:top w:val="none" w:sz="0" w:space="0" w:color="auto"/>
                                                        <w:left w:val="none" w:sz="0" w:space="0" w:color="auto"/>
                                                        <w:bottom w:val="none" w:sz="0" w:space="0" w:color="auto"/>
                                                        <w:right w:val="none" w:sz="0" w:space="0" w:color="auto"/>
                                                      </w:divBdr>
                                                      <w:divsChild>
                                                        <w:div w:id="1510832923">
                                                          <w:marLeft w:val="0"/>
                                                          <w:marRight w:val="0"/>
                                                          <w:marTop w:val="0"/>
                                                          <w:marBottom w:val="0"/>
                                                          <w:divBdr>
                                                            <w:top w:val="none" w:sz="0" w:space="0" w:color="auto"/>
                                                            <w:left w:val="none" w:sz="0" w:space="0" w:color="auto"/>
                                                            <w:bottom w:val="none" w:sz="0" w:space="0" w:color="auto"/>
                                                            <w:right w:val="none" w:sz="0" w:space="0" w:color="auto"/>
                                                          </w:divBdr>
                                                          <w:divsChild>
                                                            <w:div w:id="2039037488">
                                                              <w:marLeft w:val="0"/>
                                                              <w:marRight w:val="0"/>
                                                              <w:marTop w:val="0"/>
                                                              <w:marBottom w:val="0"/>
                                                              <w:divBdr>
                                                                <w:top w:val="none" w:sz="0" w:space="0" w:color="auto"/>
                                                                <w:left w:val="none" w:sz="0" w:space="0" w:color="auto"/>
                                                                <w:bottom w:val="none" w:sz="0" w:space="0" w:color="auto"/>
                                                                <w:right w:val="none" w:sz="0" w:space="0" w:color="auto"/>
                                                              </w:divBdr>
                                                              <w:divsChild>
                                                                <w:div w:id="1255481149">
                                                                  <w:marLeft w:val="0"/>
                                                                  <w:marRight w:val="0"/>
                                                                  <w:marTop w:val="0"/>
                                                                  <w:marBottom w:val="0"/>
                                                                  <w:divBdr>
                                                                    <w:top w:val="none" w:sz="0" w:space="0" w:color="auto"/>
                                                                    <w:left w:val="none" w:sz="0" w:space="0" w:color="auto"/>
                                                                    <w:bottom w:val="none" w:sz="0" w:space="0" w:color="auto"/>
                                                                    <w:right w:val="none" w:sz="0" w:space="0" w:color="auto"/>
                                                                  </w:divBdr>
                                                                  <w:divsChild>
                                                                    <w:div w:id="71438105">
                                                                      <w:marLeft w:val="0"/>
                                                                      <w:marRight w:val="0"/>
                                                                      <w:marTop w:val="0"/>
                                                                      <w:marBottom w:val="0"/>
                                                                      <w:divBdr>
                                                                        <w:top w:val="none" w:sz="0" w:space="0" w:color="auto"/>
                                                                        <w:left w:val="none" w:sz="0" w:space="0" w:color="auto"/>
                                                                        <w:bottom w:val="none" w:sz="0" w:space="0" w:color="auto"/>
                                                                        <w:right w:val="none" w:sz="0" w:space="0" w:color="auto"/>
                                                                      </w:divBdr>
                                                                      <w:divsChild>
                                                                        <w:div w:id="1404792589">
                                                                          <w:marLeft w:val="0"/>
                                                                          <w:marRight w:val="0"/>
                                                                          <w:marTop w:val="0"/>
                                                                          <w:marBottom w:val="0"/>
                                                                          <w:divBdr>
                                                                            <w:top w:val="none" w:sz="0" w:space="0" w:color="auto"/>
                                                                            <w:left w:val="none" w:sz="0" w:space="0" w:color="auto"/>
                                                                            <w:bottom w:val="none" w:sz="0" w:space="0" w:color="auto"/>
                                                                            <w:right w:val="none" w:sz="0" w:space="0" w:color="auto"/>
                                                                          </w:divBdr>
                                                                        </w:div>
                                                                        <w:div w:id="1989476856">
                                                                          <w:marLeft w:val="0"/>
                                                                          <w:marRight w:val="0"/>
                                                                          <w:marTop w:val="0"/>
                                                                          <w:marBottom w:val="0"/>
                                                                          <w:divBdr>
                                                                            <w:top w:val="none" w:sz="0" w:space="0" w:color="auto"/>
                                                                            <w:left w:val="none" w:sz="0" w:space="0" w:color="auto"/>
                                                                            <w:bottom w:val="none" w:sz="0" w:space="0" w:color="auto"/>
                                                                            <w:right w:val="none" w:sz="0" w:space="0" w:color="auto"/>
                                                                          </w:divBdr>
                                                                          <w:divsChild>
                                                                            <w:div w:id="1599409976">
                                                                              <w:marLeft w:val="0"/>
                                                                              <w:marRight w:val="165"/>
                                                                              <w:marTop w:val="150"/>
                                                                              <w:marBottom w:val="0"/>
                                                                              <w:divBdr>
                                                                                <w:top w:val="none" w:sz="0" w:space="0" w:color="auto"/>
                                                                                <w:left w:val="none" w:sz="0" w:space="0" w:color="auto"/>
                                                                                <w:bottom w:val="none" w:sz="0" w:space="0" w:color="auto"/>
                                                                                <w:right w:val="none" w:sz="0" w:space="0" w:color="auto"/>
                                                                              </w:divBdr>
                                                                              <w:divsChild>
                                                                                <w:div w:id="2089880092">
                                                                                  <w:marLeft w:val="0"/>
                                                                                  <w:marRight w:val="0"/>
                                                                                  <w:marTop w:val="0"/>
                                                                                  <w:marBottom w:val="0"/>
                                                                                  <w:divBdr>
                                                                                    <w:top w:val="none" w:sz="0" w:space="0" w:color="auto"/>
                                                                                    <w:left w:val="none" w:sz="0" w:space="0" w:color="auto"/>
                                                                                    <w:bottom w:val="none" w:sz="0" w:space="0" w:color="auto"/>
                                                                                    <w:right w:val="none" w:sz="0" w:space="0" w:color="auto"/>
                                                                                  </w:divBdr>
                                                                                  <w:divsChild>
                                                                                    <w:div w:id="20457876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901109">
      <w:bodyDiv w:val="1"/>
      <w:marLeft w:val="0"/>
      <w:marRight w:val="0"/>
      <w:marTop w:val="0"/>
      <w:marBottom w:val="0"/>
      <w:divBdr>
        <w:top w:val="none" w:sz="0" w:space="0" w:color="auto"/>
        <w:left w:val="none" w:sz="0" w:space="0" w:color="auto"/>
        <w:bottom w:val="none" w:sz="0" w:space="0" w:color="auto"/>
        <w:right w:val="none" w:sz="0" w:space="0" w:color="auto"/>
      </w:divBdr>
    </w:div>
    <w:div w:id="465200265">
      <w:bodyDiv w:val="1"/>
      <w:marLeft w:val="0"/>
      <w:marRight w:val="0"/>
      <w:marTop w:val="0"/>
      <w:marBottom w:val="0"/>
      <w:divBdr>
        <w:top w:val="none" w:sz="0" w:space="0" w:color="auto"/>
        <w:left w:val="none" w:sz="0" w:space="0" w:color="auto"/>
        <w:bottom w:val="none" w:sz="0" w:space="0" w:color="auto"/>
        <w:right w:val="none" w:sz="0" w:space="0" w:color="auto"/>
      </w:divBdr>
    </w:div>
    <w:div w:id="484587292">
      <w:bodyDiv w:val="1"/>
      <w:marLeft w:val="0"/>
      <w:marRight w:val="0"/>
      <w:marTop w:val="0"/>
      <w:marBottom w:val="0"/>
      <w:divBdr>
        <w:top w:val="none" w:sz="0" w:space="0" w:color="auto"/>
        <w:left w:val="none" w:sz="0" w:space="0" w:color="auto"/>
        <w:bottom w:val="none" w:sz="0" w:space="0" w:color="auto"/>
        <w:right w:val="none" w:sz="0" w:space="0" w:color="auto"/>
      </w:divBdr>
    </w:div>
    <w:div w:id="624194049">
      <w:bodyDiv w:val="1"/>
      <w:marLeft w:val="0"/>
      <w:marRight w:val="0"/>
      <w:marTop w:val="0"/>
      <w:marBottom w:val="0"/>
      <w:divBdr>
        <w:top w:val="none" w:sz="0" w:space="0" w:color="auto"/>
        <w:left w:val="none" w:sz="0" w:space="0" w:color="auto"/>
        <w:bottom w:val="none" w:sz="0" w:space="0" w:color="auto"/>
        <w:right w:val="none" w:sz="0" w:space="0" w:color="auto"/>
      </w:divBdr>
    </w:div>
    <w:div w:id="624892235">
      <w:bodyDiv w:val="1"/>
      <w:marLeft w:val="0"/>
      <w:marRight w:val="0"/>
      <w:marTop w:val="0"/>
      <w:marBottom w:val="0"/>
      <w:divBdr>
        <w:top w:val="none" w:sz="0" w:space="0" w:color="auto"/>
        <w:left w:val="none" w:sz="0" w:space="0" w:color="auto"/>
        <w:bottom w:val="none" w:sz="0" w:space="0" w:color="auto"/>
        <w:right w:val="none" w:sz="0" w:space="0" w:color="auto"/>
      </w:divBdr>
    </w:div>
    <w:div w:id="641691023">
      <w:bodyDiv w:val="1"/>
      <w:marLeft w:val="0"/>
      <w:marRight w:val="0"/>
      <w:marTop w:val="0"/>
      <w:marBottom w:val="0"/>
      <w:divBdr>
        <w:top w:val="none" w:sz="0" w:space="0" w:color="auto"/>
        <w:left w:val="none" w:sz="0" w:space="0" w:color="auto"/>
        <w:bottom w:val="none" w:sz="0" w:space="0" w:color="auto"/>
        <w:right w:val="none" w:sz="0" w:space="0" w:color="auto"/>
      </w:divBdr>
    </w:div>
    <w:div w:id="658971309">
      <w:bodyDiv w:val="1"/>
      <w:marLeft w:val="0"/>
      <w:marRight w:val="0"/>
      <w:marTop w:val="0"/>
      <w:marBottom w:val="0"/>
      <w:divBdr>
        <w:top w:val="none" w:sz="0" w:space="0" w:color="auto"/>
        <w:left w:val="none" w:sz="0" w:space="0" w:color="auto"/>
        <w:bottom w:val="none" w:sz="0" w:space="0" w:color="auto"/>
        <w:right w:val="none" w:sz="0" w:space="0" w:color="auto"/>
      </w:divBdr>
    </w:div>
    <w:div w:id="741215956">
      <w:bodyDiv w:val="1"/>
      <w:marLeft w:val="0"/>
      <w:marRight w:val="0"/>
      <w:marTop w:val="0"/>
      <w:marBottom w:val="0"/>
      <w:divBdr>
        <w:top w:val="none" w:sz="0" w:space="0" w:color="auto"/>
        <w:left w:val="none" w:sz="0" w:space="0" w:color="auto"/>
        <w:bottom w:val="none" w:sz="0" w:space="0" w:color="auto"/>
        <w:right w:val="none" w:sz="0" w:space="0" w:color="auto"/>
      </w:divBdr>
    </w:div>
    <w:div w:id="841357707">
      <w:bodyDiv w:val="1"/>
      <w:marLeft w:val="0"/>
      <w:marRight w:val="0"/>
      <w:marTop w:val="0"/>
      <w:marBottom w:val="0"/>
      <w:divBdr>
        <w:top w:val="none" w:sz="0" w:space="0" w:color="auto"/>
        <w:left w:val="none" w:sz="0" w:space="0" w:color="auto"/>
        <w:bottom w:val="none" w:sz="0" w:space="0" w:color="auto"/>
        <w:right w:val="none" w:sz="0" w:space="0" w:color="auto"/>
      </w:divBdr>
    </w:div>
    <w:div w:id="888884013">
      <w:bodyDiv w:val="1"/>
      <w:marLeft w:val="0"/>
      <w:marRight w:val="0"/>
      <w:marTop w:val="0"/>
      <w:marBottom w:val="0"/>
      <w:divBdr>
        <w:top w:val="none" w:sz="0" w:space="0" w:color="auto"/>
        <w:left w:val="none" w:sz="0" w:space="0" w:color="auto"/>
        <w:bottom w:val="none" w:sz="0" w:space="0" w:color="auto"/>
        <w:right w:val="none" w:sz="0" w:space="0" w:color="auto"/>
      </w:divBdr>
    </w:div>
    <w:div w:id="939724731">
      <w:bodyDiv w:val="1"/>
      <w:marLeft w:val="0"/>
      <w:marRight w:val="0"/>
      <w:marTop w:val="0"/>
      <w:marBottom w:val="0"/>
      <w:divBdr>
        <w:top w:val="none" w:sz="0" w:space="0" w:color="auto"/>
        <w:left w:val="none" w:sz="0" w:space="0" w:color="auto"/>
        <w:bottom w:val="none" w:sz="0" w:space="0" w:color="auto"/>
        <w:right w:val="none" w:sz="0" w:space="0" w:color="auto"/>
      </w:divBdr>
    </w:div>
    <w:div w:id="950356350">
      <w:bodyDiv w:val="1"/>
      <w:marLeft w:val="0"/>
      <w:marRight w:val="0"/>
      <w:marTop w:val="0"/>
      <w:marBottom w:val="0"/>
      <w:divBdr>
        <w:top w:val="none" w:sz="0" w:space="0" w:color="auto"/>
        <w:left w:val="none" w:sz="0" w:space="0" w:color="auto"/>
        <w:bottom w:val="none" w:sz="0" w:space="0" w:color="auto"/>
        <w:right w:val="none" w:sz="0" w:space="0" w:color="auto"/>
      </w:divBdr>
    </w:div>
    <w:div w:id="1129013052">
      <w:bodyDiv w:val="1"/>
      <w:marLeft w:val="0"/>
      <w:marRight w:val="0"/>
      <w:marTop w:val="0"/>
      <w:marBottom w:val="0"/>
      <w:divBdr>
        <w:top w:val="none" w:sz="0" w:space="0" w:color="auto"/>
        <w:left w:val="none" w:sz="0" w:space="0" w:color="auto"/>
        <w:bottom w:val="none" w:sz="0" w:space="0" w:color="auto"/>
        <w:right w:val="none" w:sz="0" w:space="0" w:color="auto"/>
      </w:divBdr>
    </w:div>
    <w:div w:id="1148202755">
      <w:bodyDiv w:val="1"/>
      <w:marLeft w:val="0"/>
      <w:marRight w:val="0"/>
      <w:marTop w:val="0"/>
      <w:marBottom w:val="0"/>
      <w:divBdr>
        <w:top w:val="none" w:sz="0" w:space="0" w:color="auto"/>
        <w:left w:val="none" w:sz="0" w:space="0" w:color="auto"/>
        <w:bottom w:val="none" w:sz="0" w:space="0" w:color="auto"/>
        <w:right w:val="none" w:sz="0" w:space="0" w:color="auto"/>
      </w:divBdr>
    </w:div>
    <w:div w:id="1221289572">
      <w:bodyDiv w:val="1"/>
      <w:marLeft w:val="0"/>
      <w:marRight w:val="0"/>
      <w:marTop w:val="0"/>
      <w:marBottom w:val="0"/>
      <w:divBdr>
        <w:top w:val="none" w:sz="0" w:space="0" w:color="auto"/>
        <w:left w:val="none" w:sz="0" w:space="0" w:color="auto"/>
        <w:bottom w:val="none" w:sz="0" w:space="0" w:color="auto"/>
        <w:right w:val="none" w:sz="0" w:space="0" w:color="auto"/>
      </w:divBdr>
    </w:div>
    <w:div w:id="1292975128">
      <w:bodyDiv w:val="1"/>
      <w:marLeft w:val="0"/>
      <w:marRight w:val="0"/>
      <w:marTop w:val="0"/>
      <w:marBottom w:val="0"/>
      <w:divBdr>
        <w:top w:val="none" w:sz="0" w:space="0" w:color="auto"/>
        <w:left w:val="none" w:sz="0" w:space="0" w:color="auto"/>
        <w:bottom w:val="none" w:sz="0" w:space="0" w:color="auto"/>
        <w:right w:val="none" w:sz="0" w:space="0" w:color="auto"/>
      </w:divBdr>
    </w:div>
    <w:div w:id="1397361630">
      <w:bodyDiv w:val="1"/>
      <w:marLeft w:val="0"/>
      <w:marRight w:val="0"/>
      <w:marTop w:val="0"/>
      <w:marBottom w:val="0"/>
      <w:divBdr>
        <w:top w:val="none" w:sz="0" w:space="0" w:color="auto"/>
        <w:left w:val="none" w:sz="0" w:space="0" w:color="auto"/>
        <w:bottom w:val="none" w:sz="0" w:space="0" w:color="auto"/>
        <w:right w:val="none" w:sz="0" w:space="0" w:color="auto"/>
      </w:divBdr>
    </w:div>
    <w:div w:id="1409233271">
      <w:bodyDiv w:val="1"/>
      <w:marLeft w:val="0"/>
      <w:marRight w:val="0"/>
      <w:marTop w:val="0"/>
      <w:marBottom w:val="0"/>
      <w:divBdr>
        <w:top w:val="none" w:sz="0" w:space="0" w:color="auto"/>
        <w:left w:val="none" w:sz="0" w:space="0" w:color="auto"/>
        <w:bottom w:val="none" w:sz="0" w:space="0" w:color="auto"/>
        <w:right w:val="none" w:sz="0" w:space="0" w:color="auto"/>
      </w:divBdr>
    </w:div>
    <w:div w:id="1413819826">
      <w:bodyDiv w:val="1"/>
      <w:marLeft w:val="0"/>
      <w:marRight w:val="0"/>
      <w:marTop w:val="0"/>
      <w:marBottom w:val="0"/>
      <w:divBdr>
        <w:top w:val="none" w:sz="0" w:space="0" w:color="auto"/>
        <w:left w:val="none" w:sz="0" w:space="0" w:color="auto"/>
        <w:bottom w:val="none" w:sz="0" w:space="0" w:color="auto"/>
        <w:right w:val="none" w:sz="0" w:space="0" w:color="auto"/>
      </w:divBdr>
    </w:div>
    <w:div w:id="1426413326">
      <w:bodyDiv w:val="1"/>
      <w:marLeft w:val="0"/>
      <w:marRight w:val="0"/>
      <w:marTop w:val="0"/>
      <w:marBottom w:val="0"/>
      <w:divBdr>
        <w:top w:val="none" w:sz="0" w:space="0" w:color="auto"/>
        <w:left w:val="none" w:sz="0" w:space="0" w:color="auto"/>
        <w:bottom w:val="none" w:sz="0" w:space="0" w:color="auto"/>
        <w:right w:val="none" w:sz="0" w:space="0" w:color="auto"/>
      </w:divBdr>
    </w:div>
    <w:div w:id="1466579309">
      <w:bodyDiv w:val="1"/>
      <w:marLeft w:val="0"/>
      <w:marRight w:val="0"/>
      <w:marTop w:val="0"/>
      <w:marBottom w:val="0"/>
      <w:divBdr>
        <w:top w:val="none" w:sz="0" w:space="0" w:color="auto"/>
        <w:left w:val="none" w:sz="0" w:space="0" w:color="auto"/>
        <w:bottom w:val="none" w:sz="0" w:space="0" w:color="auto"/>
        <w:right w:val="none" w:sz="0" w:space="0" w:color="auto"/>
      </w:divBdr>
    </w:div>
    <w:div w:id="1469518220">
      <w:bodyDiv w:val="1"/>
      <w:marLeft w:val="0"/>
      <w:marRight w:val="0"/>
      <w:marTop w:val="0"/>
      <w:marBottom w:val="0"/>
      <w:divBdr>
        <w:top w:val="none" w:sz="0" w:space="0" w:color="auto"/>
        <w:left w:val="none" w:sz="0" w:space="0" w:color="auto"/>
        <w:bottom w:val="none" w:sz="0" w:space="0" w:color="auto"/>
        <w:right w:val="none" w:sz="0" w:space="0" w:color="auto"/>
      </w:divBdr>
    </w:div>
    <w:div w:id="1474761832">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97189058">
      <w:bodyDiv w:val="1"/>
      <w:marLeft w:val="0"/>
      <w:marRight w:val="0"/>
      <w:marTop w:val="0"/>
      <w:marBottom w:val="0"/>
      <w:divBdr>
        <w:top w:val="none" w:sz="0" w:space="0" w:color="auto"/>
        <w:left w:val="none" w:sz="0" w:space="0" w:color="auto"/>
        <w:bottom w:val="none" w:sz="0" w:space="0" w:color="auto"/>
        <w:right w:val="none" w:sz="0" w:space="0" w:color="auto"/>
      </w:divBdr>
    </w:div>
    <w:div w:id="1498499856">
      <w:bodyDiv w:val="1"/>
      <w:marLeft w:val="0"/>
      <w:marRight w:val="0"/>
      <w:marTop w:val="0"/>
      <w:marBottom w:val="0"/>
      <w:divBdr>
        <w:top w:val="none" w:sz="0" w:space="0" w:color="auto"/>
        <w:left w:val="none" w:sz="0" w:space="0" w:color="auto"/>
        <w:bottom w:val="none" w:sz="0" w:space="0" w:color="auto"/>
        <w:right w:val="none" w:sz="0" w:space="0" w:color="auto"/>
      </w:divBdr>
    </w:div>
    <w:div w:id="1507944500">
      <w:bodyDiv w:val="1"/>
      <w:marLeft w:val="0"/>
      <w:marRight w:val="0"/>
      <w:marTop w:val="0"/>
      <w:marBottom w:val="0"/>
      <w:divBdr>
        <w:top w:val="none" w:sz="0" w:space="0" w:color="auto"/>
        <w:left w:val="none" w:sz="0" w:space="0" w:color="auto"/>
        <w:bottom w:val="none" w:sz="0" w:space="0" w:color="auto"/>
        <w:right w:val="none" w:sz="0" w:space="0" w:color="auto"/>
      </w:divBdr>
    </w:div>
    <w:div w:id="1532836411">
      <w:bodyDiv w:val="1"/>
      <w:marLeft w:val="0"/>
      <w:marRight w:val="0"/>
      <w:marTop w:val="0"/>
      <w:marBottom w:val="0"/>
      <w:divBdr>
        <w:top w:val="none" w:sz="0" w:space="0" w:color="auto"/>
        <w:left w:val="none" w:sz="0" w:space="0" w:color="auto"/>
        <w:bottom w:val="none" w:sz="0" w:space="0" w:color="auto"/>
        <w:right w:val="none" w:sz="0" w:space="0" w:color="auto"/>
      </w:divBdr>
    </w:div>
    <w:div w:id="1533106831">
      <w:bodyDiv w:val="1"/>
      <w:marLeft w:val="0"/>
      <w:marRight w:val="0"/>
      <w:marTop w:val="0"/>
      <w:marBottom w:val="0"/>
      <w:divBdr>
        <w:top w:val="none" w:sz="0" w:space="0" w:color="auto"/>
        <w:left w:val="none" w:sz="0" w:space="0" w:color="auto"/>
        <w:bottom w:val="none" w:sz="0" w:space="0" w:color="auto"/>
        <w:right w:val="none" w:sz="0" w:space="0" w:color="auto"/>
      </w:divBdr>
    </w:div>
    <w:div w:id="1558278126">
      <w:bodyDiv w:val="1"/>
      <w:marLeft w:val="0"/>
      <w:marRight w:val="0"/>
      <w:marTop w:val="0"/>
      <w:marBottom w:val="0"/>
      <w:divBdr>
        <w:top w:val="none" w:sz="0" w:space="0" w:color="auto"/>
        <w:left w:val="none" w:sz="0" w:space="0" w:color="auto"/>
        <w:bottom w:val="none" w:sz="0" w:space="0" w:color="auto"/>
        <w:right w:val="none" w:sz="0" w:space="0" w:color="auto"/>
      </w:divBdr>
    </w:div>
    <w:div w:id="1579318944">
      <w:bodyDiv w:val="1"/>
      <w:marLeft w:val="0"/>
      <w:marRight w:val="0"/>
      <w:marTop w:val="0"/>
      <w:marBottom w:val="0"/>
      <w:divBdr>
        <w:top w:val="none" w:sz="0" w:space="0" w:color="auto"/>
        <w:left w:val="none" w:sz="0" w:space="0" w:color="auto"/>
        <w:bottom w:val="none" w:sz="0" w:space="0" w:color="auto"/>
        <w:right w:val="none" w:sz="0" w:space="0" w:color="auto"/>
      </w:divBdr>
    </w:div>
    <w:div w:id="1583635550">
      <w:bodyDiv w:val="1"/>
      <w:marLeft w:val="0"/>
      <w:marRight w:val="0"/>
      <w:marTop w:val="0"/>
      <w:marBottom w:val="0"/>
      <w:divBdr>
        <w:top w:val="none" w:sz="0" w:space="0" w:color="auto"/>
        <w:left w:val="none" w:sz="0" w:space="0" w:color="auto"/>
        <w:bottom w:val="none" w:sz="0" w:space="0" w:color="auto"/>
        <w:right w:val="none" w:sz="0" w:space="0" w:color="auto"/>
      </w:divBdr>
    </w:div>
    <w:div w:id="1617758803">
      <w:bodyDiv w:val="1"/>
      <w:marLeft w:val="0"/>
      <w:marRight w:val="0"/>
      <w:marTop w:val="0"/>
      <w:marBottom w:val="0"/>
      <w:divBdr>
        <w:top w:val="none" w:sz="0" w:space="0" w:color="auto"/>
        <w:left w:val="none" w:sz="0" w:space="0" w:color="auto"/>
        <w:bottom w:val="none" w:sz="0" w:space="0" w:color="auto"/>
        <w:right w:val="none" w:sz="0" w:space="0" w:color="auto"/>
      </w:divBdr>
    </w:div>
    <w:div w:id="1623461526">
      <w:bodyDiv w:val="1"/>
      <w:marLeft w:val="0"/>
      <w:marRight w:val="0"/>
      <w:marTop w:val="0"/>
      <w:marBottom w:val="0"/>
      <w:divBdr>
        <w:top w:val="none" w:sz="0" w:space="0" w:color="auto"/>
        <w:left w:val="none" w:sz="0" w:space="0" w:color="auto"/>
        <w:bottom w:val="none" w:sz="0" w:space="0" w:color="auto"/>
        <w:right w:val="none" w:sz="0" w:space="0" w:color="auto"/>
      </w:divBdr>
    </w:div>
    <w:div w:id="1662854385">
      <w:bodyDiv w:val="1"/>
      <w:marLeft w:val="0"/>
      <w:marRight w:val="0"/>
      <w:marTop w:val="0"/>
      <w:marBottom w:val="0"/>
      <w:divBdr>
        <w:top w:val="none" w:sz="0" w:space="0" w:color="auto"/>
        <w:left w:val="none" w:sz="0" w:space="0" w:color="auto"/>
        <w:bottom w:val="none" w:sz="0" w:space="0" w:color="auto"/>
        <w:right w:val="none" w:sz="0" w:space="0" w:color="auto"/>
      </w:divBdr>
    </w:div>
    <w:div w:id="1724282028">
      <w:bodyDiv w:val="1"/>
      <w:marLeft w:val="0"/>
      <w:marRight w:val="0"/>
      <w:marTop w:val="0"/>
      <w:marBottom w:val="0"/>
      <w:divBdr>
        <w:top w:val="none" w:sz="0" w:space="0" w:color="auto"/>
        <w:left w:val="none" w:sz="0" w:space="0" w:color="auto"/>
        <w:bottom w:val="none" w:sz="0" w:space="0" w:color="auto"/>
        <w:right w:val="none" w:sz="0" w:space="0" w:color="auto"/>
      </w:divBdr>
    </w:div>
    <w:div w:id="1848783813">
      <w:bodyDiv w:val="1"/>
      <w:marLeft w:val="0"/>
      <w:marRight w:val="0"/>
      <w:marTop w:val="0"/>
      <w:marBottom w:val="0"/>
      <w:divBdr>
        <w:top w:val="none" w:sz="0" w:space="0" w:color="auto"/>
        <w:left w:val="none" w:sz="0" w:space="0" w:color="auto"/>
        <w:bottom w:val="none" w:sz="0" w:space="0" w:color="auto"/>
        <w:right w:val="none" w:sz="0" w:space="0" w:color="auto"/>
      </w:divBdr>
    </w:div>
    <w:div w:id="1856308552">
      <w:bodyDiv w:val="1"/>
      <w:marLeft w:val="0"/>
      <w:marRight w:val="0"/>
      <w:marTop w:val="0"/>
      <w:marBottom w:val="0"/>
      <w:divBdr>
        <w:top w:val="none" w:sz="0" w:space="0" w:color="auto"/>
        <w:left w:val="none" w:sz="0" w:space="0" w:color="auto"/>
        <w:bottom w:val="none" w:sz="0" w:space="0" w:color="auto"/>
        <w:right w:val="none" w:sz="0" w:space="0" w:color="auto"/>
      </w:divBdr>
    </w:div>
    <w:div w:id="2084641947">
      <w:bodyDiv w:val="1"/>
      <w:marLeft w:val="0"/>
      <w:marRight w:val="0"/>
      <w:marTop w:val="0"/>
      <w:marBottom w:val="0"/>
      <w:divBdr>
        <w:top w:val="none" w:sz="0" w:space="0" w:color="auto"/>
        <w:left w:val="none" w:sz="0" w:space="0" w:color="auto"/>
        <w:bottom w:val="none" w:sz="0" w:space="0" w:color="auto"/>
        <w:right w:val="none" w:sz="0" w:space="0" w:color="auto"/>
      </w:divBdr>
    </w:div>
    <w:div w:id="21324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89.wmf"/><Relationship Id="rId205" Type="http://schemas.openxmlformats.org/officeDocument/2006/relationships/image" Target="media/image97.wmf"/><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image" Target="media/image50.wmf"/><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5.wmf"/><Relationship Id="rId216" Type="http://schemas.openxmlformats.org/officeDocument/2006/relationships/image" Target="media/image106.wmf"/><Relationship Id="rId237" Type="http://schemas.openxmlformats.org/officeDocument/2006/relationships/oleObject" Target="embeddings/oleObject114.bin"/><Relationship Id="rId258" Type="http://schemas.openxmlformats.org/officeDocument/2006/relationships/image" Target="media/image127.wmf"/><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5.wmf"/><Relationship Id="rId290" Type="http://schemas.openxmlformats.org/officeDocument/2006/relationships/image" Target="media/image142.wmf"/><Relationship Id="rId304"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2.bin"/><Relationship Id="rId227" Type="http://schemas.openxmlformats.org/officeDocument/2006/relationships/oleObject" Target="embeddings/oleObject109.bin"/><Relationship Id="rId248" Type="http://schemas.openxmlformats.org/officeDocument/2006/relationships/image" Target="media/image122.wmf"/><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0.wmf"/><Relationship Id="rId280" Type="http://schemas.openxmlformats.org/officeDocument/2006/relationships/image" Target="media/image138.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oleObject" Target="embeddings/oleObject142.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image" Target="media/image90.wmf"/><Relationship Id="rId207" Type="http://schemas.openxmlformats.org/officeDocument/2006/relationships/image" Target="media/image98.png"/><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8.wmf"/><Relationship Id="rId281" Type="http://schemas.openxmlformats.org/officeDocument/2006/relationships/oleObject" Target="embeddings/oleObject136.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image" Target="media/image107.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3.wmf"/><Relationship Id="rId255" Type="http://schemas.openxmlformats.org/officeDocument/2006/relationships/oleObject" Target="embeddings/oleObject123.bin"/><Relationship Id="rId271" Type="http://schemas.openxmlformats.org/officeDocument/2006/relationships/oleObject" Target="embeddings/oleObject131.bin"/><Relationship Id="rId276" Type="http://schemas.openxmlformats.org/officeDocument/2006/relationships/image" Target="media/image136.wmf"/><Relationship Id="rId292" Type="http://schemas.openxmlformats.org/officeDocument/2006/relationships/image" Target="media/image143.wmf"/><Relationship Id="rId297" Type="http://schemas.openxmlformats.org/officeDocument/2006/relationships/oleObject" Target="embeddings/oleObject14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6.wmf"/><Relationship Id="rId208" Type="http://schemas.openxmlformats.org/officeDocument/2006/relationships/image" Target="media/image99.png"/><Relationship Id="rId229"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282" Type="http://schemas.openxmlformats.org/officeDocument/2006/relationships/oleObject" Target="embeddings/oleObject13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88.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image" Target="media/image113.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6.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7.bin"/><Relationship Id="rId272" Type="http://schemas.openxmlformats.org/officeDocument/2006/relationships/image" Target="media/image134.wmf"/><Relationship Id="rId293" Type="http://schemas.openxmlformats.org/officeDocument/2006/relationships/oleObject" Target="embeddings/oleObject143.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image" Target="media/image84.wmf"/><Relationship Id="rId195" Type="http://schemas.openxmlformats.org/officeDocument/2006/relationships/image" Target="media/image91.wmf"/><Relationship Id="rId209" Type="http://schemas.openxmlformats.org/officeDocument/2006/relationships/image" Target="media/image100.png"/><Relationship Id="rId190" Type="http://schemas.openxmlformats.org/officeDocument/2006/relationships/oleObject" Target="embeddings/oleObject95.bin"/><Relationship Id="rId204" Type="http://schemas.openxmlformats.org/officeDocument/2006/relationships/oleObject" Target="embeddings/oleObject101.bin"/><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59.wmf"/><Relationship Id="rId262" Type="http://schemas.openxmlformats.org/officeDocument/2006/relationships/image" Target="media/image129.wmf"/><Relationship Id="rId283" Type="http://schemas.openxmlformats.org/officeDocument/2006/relationships/image" Target="media/image13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101.png"/><Relationship Id="rId215" Type="http://schemas.openxmlformats.org/officeDocument/2006/relationships/image" Target="media/image105.png"/><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4.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102.png"/><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2.wmf"/><Relationship Id="rId201" Type="http://schemas.openxmlformats.org/officeDocument/2006/relationships/image" Target="media/image94.png"/><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3.png"/><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5.wmf"/><Relationship Id="rId300" Type="http://schemas.openxmlformats.org/officeDocument/2006/relationships/header" Target="header1.xml"/><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9.bin"/><Relationship Id="rId202" Type="http://schemas.openxmlformats.org/officeDocument/2006/relationships/image" Target="media/image95.png"/><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4.png"/><Relationship Id="rId23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4956-08D2-4518-AC3B-8D436FE9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4075</Words>
  <Characters>22416</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PREPARE THE ABSTRACT FOR THE EUROPEAN CONFERENCE ON COMPUTATIONAL FLUID DYNAMICS (ECCOMAS CFD 2006)</vt:lpstr>
      <vt:lpstr>INSTRUCTIONS TO PREPARE THE ABSTRACT FOR THE EUROPEAN CONFERENCE ON COMPUTATIONAL FLUID DYNAMICS (ECCOMAS CFD 2006)</vt:lpstr>
    </vt:vector>
  </TitlesOfParts>
  <Company>Technische Universiteit Delft</Company>
  <LinksUpToDate>false</LinksUpToDate>
  <CharactersWithSpaces>26439</CharactersWithSpaces>
  <SharedDoc>false</SharedDoc>
  <HLinks>
    <vt:vector size="18" baseType="variant">
      <vt:variant>
        <vt:i4>8257609</vt:i4>
      </vt:variant>
      <vt:variant>
        <vt:i4>6</vt:i4>
      </vt:variant>
      <vt:variant>
        <vt:i4>0</vt:i4>
      </vt:variant>
      <vt:variant>
        <vt:i4>5</vt:i4>
      </vt:variant>
      <vt:variant>
        <vt:lpwstr>C:\Users\gkrose\Downloads\info@icaf2023.nl</vt:lpwstr>
      </vt:variant>
      <vt:variant>
        <vt:lpwstr/>
      </vt:variant>
      <vt:variant>
        <vt:i4>6357048</vt:i4>
      </vt:variant>
      <vt:variant>
        <vt:i4>3</vt:i4>
      </vt:variant>
      <vt:variant>
        <vt:i4>0</vt:i4>
      </vt:variant>
      <vt:variant>
        <vt:i4>5</vt:i4>
      </vt:variant>
      <vt:variant>
        <vt:lpwstr>http://www.icaf2023.nl/</vt:lpwstr>
      </vt:variant>
      <vt:variant>
        <vt:lpwstr/>
      </vt:variant>
      <vt:variant>
        <vt:i4>5177347</vt:i4>
      </vt:variant>
      <vt:variant>
        <vt:i4>0</vt:i4>
      </vt:variant>
      <vt:variant>
        <vt:i4>0</vt:i4>
      </vt:variant>
      <vt:variant>
        <vt:i4>5</vt:i4>
      </vt:variant>
      <vt:variant>
        <vt:lpwstr>https://www.icaf2023.nl/authors/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THE ABSTRACT FOR THE EUROPEAN CONFERENCE ON COMPUTATIONAL FLUID DYNAMICS (ECCOMAS CFD 2006)</dc:title>
  <dc:subject/>
  <dc:creator>gkrose</dc:creator>
  <cp:keywords/>
  <dc:description/>
  <cp:lastModifiedBy>BAZILE Jerome</cp:lastModifiedBy>
  <cp:revision>2</cp:revision>
  <cp:lastPrinted>2024-03-08T14:24:00Z</cp:lastPrinted>
  <dcterms:created xsi:type="dcterms:W3CDTF">2024-05-07T09:14:00Z</dcterms:created>
  <dcterms:modified xsi:type="dcterms:W3CDTF">2024-05-07T09:14:00Z</dcterms:modified>
</cp:coreProperties>
</file>